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32"/>
        </w:rPr>
        <w:t>П Р О Г Р А М М А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 xml:space="preserve">городского спортивного праздника посвященного Дню строителя и Дню физкультурника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ОК «Лужники»                                                                     12 августа 2023 года</w:t>
      </w:r>
    </w:p>
    <w:p>
      <w:pPr>
        <w:pStyle w:val="Normal"/>
        <w:jc w:val="both"/>
        <w:rPr/>
      </w:pPr>
      <w:r>
        <w:rPr>
          <w:sz w:val="32"/>
        </w:rPr>
        <w:t xml:space="preserve"> </w:t>
      </w:r>
      <w:r>
        <w:rPr>
          <w:b/>
          <w:sz w:val="32"/>
        </w:rPr>
        <w:t xml:space="preserve"> </w:t>
      </w:r>
      <w:r>
        <w:rPr>
          <w:b/>
          <w:sz w:val="32"/>
        </w:rPr>
        <w:t>Южное ядро</w:t>
      </w:r>
      <w:r>
        <w:rPr>
          <w:sz w:val="32"/>
        </w:rPr>
        <w:t xml:space="preserve">  </w:t>
      </w:r>
    </w:p>
    <w:p>
      <w:pPr>
        <w:pStyle w:val="Normal"/>
        <w:jc w:val="both"/>
        <w:rPr/>
      </w:pPr>
      <w:r>
        <w:rPr>
          <w:sz w:val="28"/>
        </w:rPr>
        <w:t xml:space="preserve">10 час. 00мин. – сбор участников праздника и гостей  </w:t>
      </w:r>
    </w:p>
    <w:p>
      <w:pPr>
        <w:pStyle w:val="Normal"/>
        <w:jc w:val="both"/>
        <w:rPr/>
      </w:pPr>
      <w:r>
        <w:rPr>
          <w:sz w:val="28"/>
        </w:rPr>
        <w:t xml:space="preserve">10 час. 20мин. – построение участников марш-парада </w:t>
      </w:r>
    </w:p>
    <w:p>
      <w:pPr>
        <w:pStyle w:val="Normal"/>
        <w:jc w:val="both"/>
        <w:rPr>
          <w:b/>
          <w:b/>
          <w:sz w:val="28"/>
        </w:rPr>
      </w:pPr>
      <w:r>
        <w:rPr>
          <w:sz w:val="28"/>
        </w:rPr>
        <w:t xml:space="preserve">11 час. 00 мин. – марш-парад участников праздника </w:t>
      </w:r>
      <w:r>
        <w:rPr>
          <w:b/>
          <w:sz w:val="28"/>
        </w:rPr>
        <w:t>( в параде принимают</w:t>
      </w:r>
    </w:p>
    <w:p>
      <w:pPr>
        <w:pStyle w:val="Normal"/>
        <w:jc w:val="both"/>
        <w:rPr>
          <w:b/>
          <w:b/>
          <w:sz w:val="28"/>
        </w:rPr>
      </w:pPr>
      <w:r>
        <w:rPr>
          <w:b/>
          <w:sz w:val="28"/>
        </w:rPr>
        <w:t>участие более 3 000 человек из  40-50 организаций и объединений, строительные организации возглавляют руководители, во время парада идет представление строительных орга</w:t>
      </w:r>
      <w:r>
        <w:rPr>
          <w:b/>
          <w:sz w:val="28"/>
        </w:rPr>
        <w:t>н</w:t>
      </w:r>
      <w:r>
        <w:rPr>
          <w:b/>
          <w:sz w:val="28"/>
        </w:rPr>
        <w:t>изаций).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rPr/>
      </w:pPr>
      <w:r>
        <w:rPr>
          <w:b/>
          <w:sz w:val="28"/>
        </w:rPr>
        <w:t>Северный спортивный центр ( Северное ядро):</w:t>
      </w:r>
    </w:p>
    <w:p>
      <w:pPr>
        <w:pStyle w:val="Normal"/>
        <w:jc w:val="both"/>
        <w:rPr>
          <w:b/>
          <w:b/>
        </w:rPr>
      </w:pPr>
      <w:r>
        <w:rPr>
          <w:sz w:val="28"/>
        </w:rPr>
        <w:t>12 час. 00 мин.-начало соревнований по перетягиванию каната-</w:t>
      </w:r>
      <w:r>
        <w:rPr>
          <w:b/>
          <w:sz w:val="28"/>
        </w:rPr>
        <w:t>более 20 команд</w:t>
      </w:r>
    </w:p>
    <w:p>
      <w:pPr>
        <w:pStyle w:val="Normal"/>
        <w:jc w:val="both"/>
        <w:rPr>
          <w:b/>
          <w:b/>
        </w:rPr>
      </w:pPr>
      <w:r>
        <w:rPr>
          <w:sz w:val="28"/>
        </w:rPr>
        <w:t xml:space="preserve">12 час. 00 мин. – начало соревнований в поднятии гири – </w:t>
      </w:r>
      <w:r>
        <w:rPr>
          <w:b/>
          <w:sz w:val="28"/>
        </w:rPr>
        <w:t>более 70 участников</w:t>
      </w:r>
    </w:p>
    <w:p>
      <w:pPr>
        <w:pStyle w:val="Normal"/>
        <w:jc w:val="both"/>
        <w:rPr/>
      </w:pPr>
      <w:r>
        <w:rPr>
          <w:sz w:val="28"/>
        </w:rPr>
        <w:t xml:space="preserve">12 час. 00 мин. – начало соревнований по армрестлингу- </w:t>
      </w:r>
      <w:r>
        <w:rPr>
          <w:b/>
          <w:sz w:val="28"/>
        </w:rPr>
        <w:t>100 участников</w:t>
      </w:r>
      <w:r>
        <w:rPr>
          <w:sz w:val="28"/>
        </w:rPr>
        <w:t xml:space="preserve"> </w:t>
      </w:r>
    </w:p>
    <w:p>
      <w:pPr>
        <w:pStyle w:val="Normal"/>
        <w:jc w:val="both"/>
        <w:rPr>
          <w:sz w:val="28"/>
        </w:rPr>
      </w:pPr>
      <w:r>
        <w:rPr>
          <w:sz w:val="28"/>
        </w:rPr>
        <w:t>12 час. 00 мин. – начало соревнований по дартс –</w:t>
      </w:r>
      <w:r>
        <w:rPr>
          <w:b/>
          <w:sz w:val="28"/>
        </w:rPr>
        <w:t>более 150 человек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Соревнования по легкой атлетике:</w:t>
      </w:r>
    </w:p>
    <w:p>
      <w:pPr>
        <w:pStyle w:val="Normal"/>
        <w:jc w:val="both"/>
        <w:rPr/>
      </w:pPr>
      <w:r>
        <w:rPr>
          <w:sz w:val="28"/>
        </w:rPr>
        <w:t xml:space="preserve">12 час. 00 мин. – бег 100 м – женщины </w:t>
      </w:r>
    </w:p>
    <w:p>
      <w:pPr>
        <w:pStyle w:val="Normal"/>
        <w:jc w:val="both"/>
        <w:rPr/>
      </w:pPr>
      <w:r>
        <w:rPr>
          <w:sz w:val="28"/>
        </w:rPr>
        <w:t xml:space="preserve">12 час. 00 мин. – прыжки в длину – мужчины </w:t>
      </w:r>
    </w:p>
    <w:p>
      <w:pPr>
        <w:pStyle w:val="Normal"/>
        <w:jc w:val="both"/>
        <w:rPr>
          <w:sz w:val="28"/>
        </w:rPr>
      </w:pPr>
      <w:r>
        <w:rPr>
          <w:sz w:val="28"/>
        </w:rPr>
        <w:t>12 час. 30 мин. – прыжки в длину – женщины</w:t>
      </w:r>
    </w:p>
    <w:p>
      <w:pPr>
        <w:pStyle w:val="Normal"/>
        <w:jc w:val="both"/>
        <w:rPr>
          <w:sz w:val="28"/>
        </w:rPr>
      </w:pPr>
      <w:r>
        <w:rPr>
          <w:sz w:val="28"/>
        </w:rPr>
        <w:t>12 час. 30 мин. – бег 100м –мужчины</w:t>
      </w:r>
    </w:p>
    <w:p>
      <w:pPr>
        <w:pStyle w:val="Normal"/>
        <w:jc w:val="both"/>
        <w:rPr>
          <w:sz w:val="28"/>
        </w:rPr>
      </w:pPr>
      <w:r>
        <w:rPr>
          <w:sz w:val="28"/>
        </w:rPr>
        <w:t>13 час. 00 мин. – эстафета 4х100 – женщины</w:t>
      </w:r>
    </w:p>
    <w:p>
      <w:pPr>
        <w:pStyle w:val="Normal"/>
        <w:jc w:val="both"/>
        <w:rPr>
          <w:sz w:val="28"/>
        </w:rPr>
      </w:pPr>
      <w:r>
        <w:rPr>
          <w:sz w:val="28"/>
        </w:rPr>
        <w:t>13 час. 30 мин. – эстафета 4х100 – мужчины</w:t>
      </w:r>
    </w:p>
    <w:p>
      <w:pPr>
        <w:pStyle w:val="Normal"/>
        <w:jc w:val="both"/>
        <w:rPr/>
      </w:pPr>
      <w:r>
        <w:rPr>
          <w:sz w:val="28"/>
        </w:rPr>
        <w:t>14 час. 00 мин. – бег 400 м – женщины</w:t>
      </w:r>
    </w:p>
    <w:p>
      <w:pPr>
        <w:pStyle w:val="Normal"/>
        <w:jc w:val="both"/>
        <w:rPr>
          <w:sz w:val="28"/>
        </w:rPr>
      </w:pPr>
      <w:r>
        <w:rPr>
          <w:sz w:val="28"/>
        </w:rPr>
        <w:t>14 час. 20 мин. – бег 400 м – мужчины</w:t>
      </w:r>
    </w:p>
    <w:p>
      <w:pPr>
        <w:pStyle w:val="Normal"/>
        <w:jc w:val="both"/>
        <w:rPr/>
      </w:pPr>
      <w:r>
        <w:rPr>
          <w:sz w:val="28"/>
        </w:rPr>
        <w:t>14 час. 40 мин. – бег 800 м – женщины</w:t>
      </w:r>
    </w:p>
    <w:p>
      <w:pPr>
        <w:pStyle w:val="Normal"/>
        <w:jc w:val="both"/>
        <w:rPr/>
      </w:pPr>
      <w:r>
        <w:rPr>
          <w:sz w:val="28"/>
        </w:rPr>
        <w:t>15 час. 00 мин. – бег 800 м – мужчины</w:t>
      </w:r>
    </w:p>
    <w:p>
      <w:pPr>
        <w:pStyle w:val="Normal"/>
        <w:jc w:val="both"/>
        <w:rPr/>
      </w:pPr>
      <w:r>
        <w:rPr>
          <w:sz w:val="28"/>
        </w:rPr>
        <w:t xml:space="preserve">15 час. 30 мин. – бег 1500 м – мужчины и  мужчины-ветераны </w:t>
      </w:r>
    </w:p>
    <w:p>
      <w:pPr>
        <w:pStyle w:val="Normal"/>
        <w:jc w:val="both"/>
        <w:rPr>
          <w:sz w:val="28"/>
        </w:rPr>
      </w:pPr>
      <w:r>
        <w:rPr>
          <w:sz w:val="28"/>
        </w:rPr>
        <w:t xml:space="preserve">                                                            </w:t>
      </w:r>
      <w:r>
        <w:rPr>
          <w:sz w:val="28"/>
        </w:rPr>
        <w:t>(1973г. рождения и старше)</w:t>
      </w:r>
    </w:p>
    <w:p>
      <w:pPr>
        <w:pStyle w:val="Normal"/>
        <w:jc w:val="both"/>
        <w:rPr>
          <w:b/>
          <w:b/>
          <w:sz w:val="28"/>
        </w:rPr>
      </w:pPr>
      <w:r>
        <w:rPr>
          <w:b/>
          <w:sz w:val="28"/>
        </w:rPr>
        <w:t>В легкой атлетике более 500 человек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/>
      </w:pPr>
      <w:r>
        <w:rPr>
          <w:sz w:val="28"/>
        </w:rPr>
        <w:t xml:space="preserve">12 час. 00 мин. – эстафета семей с предметами – </w:t>
      </w:r>
      <w:r>
        <w:rPr>
          <w:b/>
          <w:sz w:val="28"/>
        </w:rPr>
        <w:t>площадка № 12</w:t>
      </w:r>
      <w:r>
        <w:rPr>
          <w:sz w:val="28"/>
        </w:rPr>
        <w:t xml:space="preserve">              </w:t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порядка 300 семей</w:t>
      </w:r>
    </w:p>
    <w:p>
      <w:pPr>
        <w:pStyle w:val="Normal"/>
        <w:jc w:val="both"/>
        <w:rPr/>
      </w:pPr>
      <w:r>
        <w:rPr>
          <w:sz w:val="28"/>
        </w:rPr>
        <w:t xml:space="preserve">                           </w:t>
      </w:r>
    </w:p>
    <w:p>
      <w:pPr>
        <w:pStyle w:val="Normal"/>
        <w:jc w:val="both"/>
        <w:rPr>
          <w:b/>
          <w:b/>
          <w:sz w:val="28"/>
        </w:rPr>
      </w:pPr>
      <w:r>
        <w:rPr>
          <w:sz w:val="28"/>
        </w:rPr>
        <w:t xml:space="preserve">12 час. 00 мин. – начало соревнований по мини-футболу – </w:t>
      </w:r>
      <w:r>
        <w:rPr>
          <w:b/>
          <w:sz w:val="28"/>
        </w:rPr>
        <w:t>поля №№ 3 и 4 –</w:t>
      </w:r>
    </w:p>
    <w:p>
      <w:pPr>
        <w:pStyle w:val="Normal"/>
        <w:jc w:val="both"/>
        <w:rPr>
          <w:b/>
          <w:b/>
          <w:sz w:val="28"/>
        </w:rPr>
      </w:pPr>
      <w:r>
        <w:rPr>
          <w:b/>
          <w:sz w:val="28"/>
        </w:rPr>
        <w:t>от 32  до 40 команд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right"/>
        <w:rPr/>
      </w:pPr>
      <w:r>
        <w:rPr>
          <w:sz w:val="28"/>
        </w:rPr>
        <w:t xml:space="preserve">Отдел социально и культурно- спортивного развития </w:t>
      </w:r>
    </w:p>
    <w:p>
      <w:pPr>
        <w:pStyle w:val="Normal"/>
        <w:jc w:val="right"/>
        <w:rPr>
          <w:sz w:val="28"/>
          <w:lang w:val="en-US"/>
        </w:rPr>
      </w:pPr>
      <w:r>
        <w:rPr>
          <w:sz w:val="28"/>
          <w:lang w:val="en-US"/>
        </w:rPr>
        <w:t xml:space="preserve">e-mail: </w:t>
      </w:r>
      <w:hyperlink r:id="rId2">
        <w:r>
          <w:rPr>
            <w:sz w:val="28"/>
            <w:lang w:val="en-US"/>
          </w:rPr>
          <w:t>Roo_cksd@mail.ru</w:t>
        </w:r>
      </w:hyperlink>
    </w:p>
    <w:p>
      <w:pPr>
        <w:pStyle w:val="Normal"/>
        <w:jc w:val="right"/>
        <w:rPr>
          <w:sz w:val="28"/>
          <w:lang w:val="en-US"/>
        </w:rPr>
      </w:pPr>
      <w:r>
        <w:rPr>
          <w:sz w:val="28"/>
          <w:lang w:val="en-US"/>
        </w:rPr>
      </w:r>
    </w:p>
    <w:p>
      <w:pPr>
        <w:pStyle w:val="Normal"/>
        <w:jc w:val="right"/>
        <w:rPr/>
      </w:pPr>
      <w:r>
        <w:rPr>
          <w:sz w:val="28"/>
        </w:rPr>
        <w:t>Гордеева Людмила Михайловна 8-495-698-07-64,8-916-576-60-65</w:t>
      </w:r>
      <w:bookmarkStart w:id="0" w:name="_GoBack"/>
      <w:bookmarkEnd w:id="0"/>
    </w:p>
    <w:sectPr>
      <w:type w:val="nextPage"/>
      <w:pgSz w:w="11906" w:h="16838"/>
      <w:pgMar w:left="1701" w:right="70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76c1a"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846a1b"/>
    <w:rPr>
      <w:color w:val="0563C1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oo_cksd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LibreOffice/7.2.4.1$Linux_X86_64 LibreOffice_project/20$Build-1</Application>
  <AppVersion>15.0000</AppVersion>
  <Pages>1</Pages>
  <Words>356</Words>
  <Characters>1386</Characters>
  <CharactersWithSpaces>1836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2023-07-07T09:19:00Z</dcterms:created>
  <dc:creator>user</dc:creator>
  <dc:description/>
  <dc:language>ru-RU</dc:language>
  <cp:lastModifiedBy/>
  <dcterms:modified xsi:type="dcterms:W3CDTF">2023-07-07T12:44:09Z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