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916E7" w14:textId="77777777" w:rsidR="00572542" w:rsidRDefault="00572542" w:rsidP="00572542">
      <w:pPr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DC04C4">
        <w:rPr>
          <w:rFonts w:ascii="Times New Roman" w:hAnsi="Times New Roman"/>
          <w:b/>
          <w:sz w:val="28"/>
          <w:szCs w:val="28"/>
        </w:rPr>
        <w:t>ыступление Председателя МГК профсоюза строителей Москвы Лаптева Валерия Лаврентьевича</w:t>
      </w:r>
    </w:p>
    <w:p w14:paraId="6BB04F51" w14:textId="2DF83697" w:rsidR="00572542" w:rsidRDefault="00572542" w:rsidP="00572542">
      <w:pPr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="002E6423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C04C4">
        <w:rPr>
          <w:rFonts w:ascii="Times New Roman" w:hAnsi="Times New Roman"/>
          <w:b/>
          <w:sz w:val="28"/>
          <w:szCs w:val="28"/>
        </w:rPr>
        <w:t>Пленуме Территориальной организации профсоюза работников строительства и промышленности строительных материалов</w:t>
      </w:r>
    </w:p>
    <w:p w14:paraId="54F50A5C" w14:textId="40D7C79D" w:rsidR="00572542" w:rsidRDefault="00572542" w:rsidP="00572542">
      <w:pPr>
        <w:spacing w:before="40"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Москва                   </w:t>
      </w:r>
      <w:r w:rsidRPr="007F751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7F751E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2E6423">
        <w:rPr>
          <w:rFonts w:ascii="Times New Roman" w:hAnsi="Times New Roman"/>
          <w:sz w:val="28"/>
          <w:szCs w:val="28"/>
        </w:rPr>
        <w:t>16 февраля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2E642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14:paraId="3B5827DE" w14:textId="77777777" w:rsidR="00572542" w:rsidRDefault="00572542" w:rsidP="00572542">
      <w:pPr>
        <w:spacing w:before="40"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27F66B9" w14:textId="77777777" w:rsidR="00572542" w:rsidRDefault="00572542" w:rsidP="00572542">
      <w:pPr>
        <w:spacing w:before="40" w:after="4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работе Территориальной  организации профсоюза работников строительства и промышленности строительных материалов </w:t>
      </w:r>
    </w:p>
    <w:p w14:paraId="579B403D" w14:textId="475B0B69" w:rsidR="00572542" w:rsidRDefault="00572542" w:rsidP="00572542">
      <w:pPr>
        <w:spacing w:before="40" w:after="4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202</w:t>
      </w:r>
      <w:r w:rsidR="002E6423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год </w:t>
      </w:r>
      <w:r w:rsidR="002E6423">
        <w:rPr>
          <w:rFonts w:ascii="Times New Roman" w:hAnsi="Times New Roman"/>
          <w:b/>
          <w:sz w:val="28"/>
          <w:szCs w:val="28"/>
        </w:rPr>
        <w:t>и задачах на предстоящий период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411C44EA" w14:textId="748CA882" w:rsidR="00572542" w:rsidRDefault="00572542" w:rsidP="00572542">
      <w:pPr>
        <w:spacing w:before="40" w:after="4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79FC55AC" w14:textId="77777777" w:rsidR="00572542" w:rsidRDefault="00572542" w:rsidP="00572542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Уважаемые участники Пленума!</w:t>
      </w:r>
    </w:p>
    <w:p w14:paraId="4F72A48B" w14:textId="1ED8B63F" w:rsidR="00636A67" w:rsidRDefault="00636A67" w:rsidP="00636A6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Деятельность Территориальной организации профсоюза работников строительства и промышленности строительных материалов </w:t>
      </w:r>
      <w:r w:rsidR="002E6423">
        <w:rPr>
          <w:rFonts w:ascii="Times New Roman" w:hAnsi="Times New Roman"/>
          <w:sz w:val="28"/>
          <w:szCs w:val="28"/>
        </w:rPr>
        <w:t xml:space="preserve">в 2021 году </w:t>
      </w:r>
      <w:r>
        <w:rPr>
          <w:rFonts w:ascii="Times New Roman" w:hAnsi="Times New Roman"/>
          <w:sz w:val="28"/>
          <w:szCs w:val="28"/>
        </w:rPr>
        <w:t xml:space="preserve">была направлена на выполнение </w:t>
      </w:r>
      <w:r w:rsidR="002E6423">
        <w:rPr>
          <w:rFonts w:ascii="Times New Roman" w:hAnsi="Times New Roman"/>
          <w:sz w:val="28"/>
          <w:szCs w:val="28"/>
        </w:rPr>
        <w:t>задач</w:t>
      </w:r>
      <w:r>
        <w:rPr>
          <w:rFonts w:ascii="Times New Roman" w:hAnsi="Times New Roman"/>
          <w:sz w:val="28"/>
          <w:szCs w:val="28"/>
        </w:rPr>
        <w:t xml:space="preserve"> по защите социально – экономических интересов работников отрасли, совершенствование системы социального партнерства, укрепления профсоюзного единства.</w:t>
      </w:r>
    </w:p>
    <w:p w14:paraId="56073180" w14:textId="52934381" w:rsidR="00636A67" w:rsidRDefault="00636A67" w:rsidP="00636A6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Социальная поддержка трудовых коллективов осуществлялась </w:t>
      </w:r>
      <w:r w:rsidR="00CA425A">
        <w:rPr>
          <w:rFonts w:ascii="Times New Roman" w:hAnsi="Times New Roman"/>
          <w:sz w:val="28"/>
          <w:szCs w:val="28"/>
        </w:rPr>
        <w:t xml:space="preserve">и продолжает осуществляться </w:t>
      </w:r>
      <w:r>
        <w:rPr>
          <w:rFonts w:ascii="Times New Roman" w:hAnsi="Times New Roman"/>
          <w:sz w:val="28"/>
          <w:szCs w:val="28"/>
        </w:rPr>
        <w:t>на основе заключаемого Трехстороннего Соглашения между Правительством Москвы, работодателями строительной отрасли города Москвы и Территориальной организацией профсоюза работников строительства и промышленности строительных материалов.</w:t>
      </w:r>
    </w:p>
    <w:p w14:paraId="7EB46981" w14:textId="77777777" w:rsidR="002E6423" w:rsidRDefault="002E6423" w:rsidP="00572542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Несомненно, р</w:t>
      </w:r>
      <w:r w:rsidR="00572542">
        <w:rPr>
          <w:rFonts w:ascii="Times New Roman" w:hAnsi="Times New Roman"/>
          <w:sz w:val="28"/>
          <w:szCs w:val="28"/>
        </w:rPr>
        <w:t>абота в условиях пандемии стала серьезным испытанием</w:t>
      </w:r>
      <w:r>
        <w:rPr>
          <w:rFonts w:ascii="Times New Roman" w:hAnsi="Times New Roman"/>
          <w:sz w:val="28"/>
          <w:szCs w:val="28"/>
        </w:rPr>
        <w:t xml:space="preserve"> как </w:t>
      </w:r>
      <w:r w:rsidR="00572542">
        <w:rPr>
          <w:rFonts w:ascii="Times New Roman" w:hAnsi="Times New Roman"/>
          <w:sz w:val="28"/>
          <w:szCs w:val="28"/>
        </w:rPr>
        <w:t xml:space="preserve"> для </w:t>
      </w:r>
      <w:r>
        <w:rPr>
          <w:rFonts w:ascii="Times New Roman" w:hAnsi="Times New Roman"/>
          <w:sz w:val="28"/>
          <w:szCs w:val="28"/>
        </w:rPr>
        <w:t xml:space="preserve">строительного комплекса города Москвы, так и для </w:t>
      </w:r>
      <w:r w:rsidR="00572542">
        <w:rPr>
          <w:rFonts w:ascii="Times New Roman" w:hAnsi="Times New Roman"/>
          <w:sz w:val="28"/>
          <w:szCs w:val="28"/>
        </w:rPr>
        <w:t xml:space="preserve"> </w:t>
      </w:r>
      <w:r w:rsidR="00572542" w:rsidRPr="00572542">
        <w:rPr>
          <w:rFonts w:ascii="Times New Roman" w:hAnsi="Times New Roman"/>
          <w:bCs/>
          <w:sz w:val="28"/>
          <w:szCs w:val="28"/>
        </w:rPr>
        <w:t>Территориальной  организации профсоюза работников строительства и промышленности строительных материалов</w:t>
      </w:r>
      <w:r w:rsidR="00572542">
        <w:rPr>
          <w:rFonts w:ascii="Times New Roman" w:hAnsi="Times New Roman"/>
          <w:bCs/>
          <w:sz w:val="28"/>
          <w:szCs w:val="28"/>
        </w:rPr>
        <w:t xml:space="preserve">. </w:t>
      </w:r>
    </w:p>
    <w:p w14:paraId="2BC246BA" w14:textId="7B96B63C" w:rsidR="00AD0592" w:rsidRDefault="00AD0592" w:rsidP="0057254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Строительный комплекс Москвы является одним из драйверов экономики, обеспечивающий развитие всех видов экономической деятельности столицы.</w:t>
      </w:r>
    </w:p>
    <w:p w14:paraId="5FDA0AEA" w14:textId="624099C4" w:rsidR="00AD0592" w:rsidRDefault="000364AA" w:rsidP="0057254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AD0592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1</w:t>
      </w:r>
      <w:r w:rsidR="00AD0592">
        <w:rPr>
          <w:rFonts w:ascii="Times New Roman" w:hAnsi="Times New Roman"/>
          <w:sz w:val="28"/>
          <w:szCs w:val="28"/>
        </w:rPr>
        <w:t xml:space="preserve"> году было сделано многое:  </w:t>
      </w:r>
    </w:p>
    <w:p w14:paraId="2CD85050" w14:textId="77777777" w:rsidR="00A76B45" w:rsidRDefault="000364AA" w:rsidP="0057254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Открылся участок Большой кольцевой линии метро, протяженностью 25 км. В декабре 2021 года на участке «Мневники-Каховская» одновременно открылись 10 станций метро, а 29 декабря  полностью завершилась проходка тоннелей БКЛ протяженностью 70 км с 31 станцией. В 2022-2024 гг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планируется закончить строительство и реконструкцию 64 км линий</w:t>
      </w:r>
      <w:r w:rsidR="00A76B45">
        <w:rPr>
          <w:rFonts w:ascii="Times New Roman" w:eastAsia="Times New Roman" w:hAnsi="Times New Roman"/>
          <w:sz w:val="28"/>
          <w:szCs w:val="28"/>
          <w:lang w:eastAsia="ru-RU"/>
        </w:rPr>
        <w:t xml:space="preserve"> Московского метрополитена, ввести в строй – 27 станций.</w:t>
      </w:r>
    </w:p>
    <w:p w14:paraId="3DC22784" w14:textId="77777777" w:rsidR="00A76B45" w:rsidRDefault="00A76B45" w:rsidP="0057254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Завершено возведение 88 км автотрасс, 34 искусственных сооружений и 20 пешеходных переходов.</w:t>
      </w:r>
      <w:r w:rsidR="000364A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14:paraId="4C1C48EB" w14:textId="3B9E71FA" w:rsidR="00A76B45" w:rsidRDefault="00A76B45" w:rsidP="0057254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Одним из самых масштабных проектов было возведение четырех магистралей: Северо-Восточной; Юго-Восточной; Северо-Западной хорд и Южной рокады.</w:t>
      </w:r>
    </w:p>
    <w:p w14:paraId="5669ECC6" w14:textId="3A6BAF5A" w:rsidR="00D930BF" w:rsidRDefault="00A76B45" w:rsidP="00D930BF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итогам 2021 года в Москве построено 15,1 млн.кв.м недвижимости, в том числе 7,4 млн.кв.м. жилья. Это исторический рекорд.</w:t>
      </w:r>
      <w:r w:rsidR="00D930BF" w:rsidRPr="00D930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032E171" w14:textId="14493B27" w:rsidR="00A954CB" w:rsidRDefault="00A954CB" w:rsidP="00D930BF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Московской программой реновации в данный момент во всех округах столицы подобраны 534 стартовые площадки для возведения нового жилья суммарной площадью 8,5 млн. кв.м.</w:t>
      </w:r>
    </w:p>
    <w:p w14:paraId="586EFFF6" w14:textId="1A801E94" w:rsidR="00A954CB" w:rsidRDefault="00A954CB" w:rsidP="00D930BF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прошлом году социальная инфраструктура столицы пополнилась 85 объектами, в том числе 54 школы и ДОЛ, 10 медучреждений, 17 спортивных объектов.</w:t>
      </w:r>
    </w:p>
    <w:p w14:paraId="4021C2BF" w14:textId="6E86B8DC" w:rsidR="008813EA" w:rsidRDefault="008813EA" w:rsidP="00D930BF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Продолжа</w:t>
      </w:r>
      <w:r w:rsidR="0044746F">
        <w:rPr>
          <w:rFonts w:ascii="Times New Roman" w:eastAsia="Times New Roman" w:hAnsi="Times New Roman"/>
          <w:sz w:val="28"/>
          <w:szCs w:val="28"/>
          <w:lang w:eastAsia="ru-RU"/>
        </w:rPr>
        <w:t>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развитие территории Государственного космического научно-производственного центра им.  М.В.Хруничева в Филевской пойме, где будет построено 2,3 млн.кв.м жилой, коммерческой и производственной недвижимости.</w:t>
      </w:r>
    </w:p>
    <w:p w14:paraId="1A776961" w14:textId="0D575228" w:rsidR="008813EA" w:rsidRDefault="008813EA" w:rsidP="00D930BF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Главный строящийся объект – новый комплекс зданий Национального  космического центра на территории 6,9 ГА общей площадью объектов 250 тыс.кв.м. Этот объект станет одним из крупнейших центров космической отрасли в мире. Ввести комплекс в эксплуатацию</w:t>
      </w:r>
      <w:r w:rsidR="004A0165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планируется в 2023 году.</w:t>
      </w:r>
    </w:p>
    <w:p w14:paraId="2CD55EE0" w14:textId="4CCA575B" w:rsidR="00D544B2" w:rsidRDefault="00D544B2" w:rsidP="00D930B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Территориальная организации профсоюза работников строительства и промышленности строительных материалов заинтересована в успешном функционировании строительного комплекса города Москвы, укреплении </w:t>
      </w:r>
      <w:r w:rsidR="004A0165">
        <w:rPr>
          <w:rFonts w:ascii="Times New Roman" w:hAnsi="Times New Roman"/>
          <w:sz w:val="28"/>
          <w:szCs w:val="28"/>
        </w:rPr>
        <w:t xml:space="preserve">его </w:t>
      </w:r>
      <w:r>
        <w:rPr>
          <w:rFonts w:ascii="Times New Roman" w:hAnsi="Times New Roman"/>
          <w:sz w:val="28"/>
          <w:szCs w:val="28"/>
        </w:rPr>
        <w:t>кадров</w:t>
      </w:r>
      <w:r w:rsidR="004A0165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 xml:space="preserve"> потенциал</w:t>
      </w:r>
      <w:r w:rsidR="004A0165">
        <w:rPr>
          <w:rFonts w:ascii="Times New Roman" w:hAnsi="Times New Roman"/>
          <w:sz w:val="28"/>
          <w:szCs w:val="28"/>
        </w:rPr>
        <w:t>ом.</w:t>
      </w:r>
      <w:r>
        <w:rPr>
          <w:rFonts w:ascii="Times New Roman" w:hAnsi="Times New Roman"/>
          <w:sz w:val="28"/>
          <w:szCs w:val="28"/>
        </w:rPr>
        <w:t xml:space="preserve"> </w:t>
      </w:r>
      <w:r w:rsidR="004A0165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оэтому необходимо объединить усилия </w:t>
      </w:r>
      <w:r w:rsidR="004A0165">
        <w:rPr>
          <w:rFonts w:ascii="Times New Roman" w:hAnsi="Times New Roman"/>
          <w:sz w:val="28"/>
          <w:szCs w:val="28"/>
        </w:rPr>
        <w:t xml:space="preserve">всех сторон </w:t>
      </w:r>
      <w:r>
        <w:rPr>
          <w:rFonts w:ascii="Times New Roman" w:hAnsi="Times New Roman"/>
          <w:sz w:val="28"/>
          <w:szCs w:val="28"/>
        </w:rPr>
        <w:t>социальн</w:t>
      </w:r>
      <w:r w:rsidR="004A0165">
        <w:rPr>
          <w:rFonts w:ascii="Times New Roman" w:hAnsi="Times New Roman"/>
          <w:sz w:val="28"/>
          <w:szCs w:val="28"/>
        </w:rPr>
        <w:t xml:space="preserve">ого </w:t>
      </w:r>
      <w:r>
        <w:rPr>
          <w:rFonts w:ascii="Times New Roman" w:hAnsi="Times New Roman"/>
          <w:sz w:val="28"/>
          <w:szCs w:val="28"/>
        </w:rPr>
        <w:t xml:space="preserve"> партнер</w:t>
      </w:r>
      <w:r w:rsidR="004A0165">
        <w:rPr>
          <w:rFonts w:ascii="Times New Roman" w:hAnsi="Times New Roman"/>
          <w:sz w:val="28"/>
          <w:szCs w:val="28"/>
        </w:rPr>
        <w:t xml:space="preserve">ства с целью </w:t>
      </w:r>
      <w:r>
        <w:rPr>
          <w:rFonts w:ascii="Times New Roman" w:hAnsi="Times New Roman"/>
          <w:sz w:val="28"/>
          <w:szCs w:val="28"/>
        </w:rPr>
        <w:t xml:space="preserve"> повышени</w:t>
      </w:r>
      <w:r w:rsidR="004A0165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производительности труда и  качества строительства.</w:t>
      </w:r>
    </w:p>
    <w:p w14:paraId="098627F0" w14:textId="7AB6C88C" w:rsidR="00D22AA2" w:rsidRDefault="00D22AA2" w:rsidP="00D930B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38A310" w14:textId="04D46E90" w:rsidR="00D22AA2" w:rsidRDefault="00D22AA2" w:rsidP="00D930B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A2444E" w14:textId="27D0A5AE" w:rsidR="00D22AA2" w:rsidRDefault="00D22AA2" w:rsidP="00D930B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9672A7" w14:textId="77777777" w:rsidR="00733101" w:rsidRPr="00733101" w:rsidRDefault="00A620C5" w:rsidP="00733101">
      <w:pPr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lastRenderedPageBreak/>
        <w:tab/>
      </w:r>
      <w:r w:rsidR="00733101" w:rsidRPr="00733101">
        <w:rPr>
          <w:rFonts w:ascii="Times New Roman" w:hAnsi="Times New Roman"/>
          <w:sz w:val="28"/>
          <w:szCs w:val="28"/>
        </w:rPr>
        <w:t>Важную роль в социальном партнерстве играет Трехстороннее отраслевое соглашение и коллективные договоры.</w:t>
      </w:r>
    </w:p>
    <w:p w14:paraId="4FB93A2C" w14:textId="77777777" w:rsidR="00733101" w:rsidRPr="00733101" w:rsidRDefault="00733101" w:rsidP="0073310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>24 декабря 2021 года было подписано отраслевое трехстороннее соглашение на 2022-2024 годы между Правительством Москвы, работодателями строительной отрасли и Территориальной организацией профсоюза работников строительства и промышленности строительных материалов. Соглашение прошло уведомительную регистрацию в Департаменте труда и занятости населения города Москвы, вступило в силу с 01.01.2022 и действует по 31.12.2024 года.</w:t>
      </w:r>
    </w:p>
    <w:p w14:paraId="0FF98B18" w14:textId="77777777" w:rsidR="00733101" w:rsidRPr="00733101" w:rsidRDefault="00733101" w:rsidP="00733101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3101">
        <w:rPr>
          <w:rFonts w:ascii="Times New Roman" w:hAnsi="Times New Roman"/>
          <w:color w:val="000000"/>
          <w:sz w:val="28"/>
          <w:szCs w:val="28"/>
        </w:rPr>
        <w:t xml:space="preserve">В основу трехстороннего соглашения заложен принцип социального партнерства, и его положения направлены на создание необходимых условий деятельности и развития строительной отрасли города, совершенствование трудовых отношений и обеспечение защиты прав работников. </w:t>
      </w:r>
    </w:p>
    <w:p w14:paraId="7359DAC7" w14:textId="77777777" w:rsidR="00733101" w:rsidRPr="00733101" w:rsidRDefault="00733101" w:rsidP="00733101">
      <w:pPr>
        <w:ind w:right="-79"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>Большое внимание в Соглашении было уделено социальной поддержке работников строительных организаций. В этой связи, не остались без внимания работники, занятые на работах с вредными и (или) опасными условиями труда, женщины работающие в строительной отрасли и иные лица с семейными обязанностями (отцы в одиночку воспитывающие детей), лица утратившие трудоспособность и оказавшиеся в трудной жизненной ситуации.</w:t>
      </w:r>
    </w:p>
    <w:p w14:paraId="592AF3EF" w14:textId="05927044" w:rsidR="00733101" w:rsidRPr="00733101" w:rsidRDefault="00AB69AF" w:rsidP="00733101">
      <w:pPr>
        <w:ind w:right="-79"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Предметом обсуждения при заключении Соглашения явились и вопросы</w:t>
      </w:r>
      <w:r w:rsidR="00733101" w:rsidRPr="00733101">
        <w:rPr>
          <w:rFonts w:ascii="Times New Roman" w:hAnsi="Times New Roman"/>
          <w:sz w:val="28"/>
          <w:szCs w:val="28"/>
        </w:rPr>
        <w:t xml:space="preserve"> охраны труда. Работники должны быть уверены в безопасности на своем рабочем месте,  а работодатель обязан заботится об их  здоровье путем создания благоприятных условий на рабочих местах (наличие укомплектованных бытовых помещений, обеспечение горячим питанием и питьевой водой, обеспечение спецодеждой и спецобувью, создание безопасных условий труда в неблагоприятных погодных условиях  и др.). К сожалению, не всегда удается избежать несчастных случаев на производстве и работники не только теряют свое здоровье, но и погибают, оставляя свои семьи без кормильца. Такие семьи не должны оставаться с этим горем в одиночку. Так, в Соглашении предусмотрена материальная  поддержка таких семей в виде единовременной денежной компенсации до 50 размеров минимальной заработной платы в городе Москве. </w:t>
      </w:r>
    </w:p>
    <w:p w14:paraId="5FDD0A8A" w14:textId="77777777" w:rsidR="00733101" w:rsidRPr="00733101" w:rsidRDefault="00733101" w:rsidP="00733101">
      <w:pPr>
        <w:ind w:right="-79"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 xml:space="preserve">Сегодня весь мир оказался в непростой эпидемиологической ситуации, вызванной новой короновирусной инфекцией, которая продолжает терроризировать все человечество постоянно мутируя. И тут Стороны социального партнерства внесли свои коррективы в Соглашение, поддерживая </w:t>
      </w:r>
      <w:r w:rsidRPr="00733101">
        <w:rPr>
          <w:rFonts w:ascii="Times New Roman" w:hAnsi="Times New Roman"/>
          <w:sz w:val="28"/>
          <w:szCs w:val="28"/>
        </w:rPr>
        <w:lastRenderedPageBreak/>
        <w:t xml:space="preserve">обязательную вакцинацию предоставлением дополнительных оплачиваемых выходных дней. </w:t>
      </w:r>
    </w:p>
    <w:p w14:paraId="3DEA2D7E" w14:textId="4A7559E3" w:rsidR="00733101" w:rsidRPr="00733101" w:rsidRDefault="00733101" w:rsidP="00733101">
      <w:pPr>
        <w:ind w:right="-79"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>Заключая соглашение стороны социального партнерства заглянули и в будущее нашей отрасли – под</w:t>
      </w:r>
      <w:r w:rsidR="001E5036">
        <w:rPr>
          <w:rFonts w:ascii="Times New Roman" w:hAnsi="Times New Roman"/>
          <w:sz w:val="28"/>
          <w:szCs w:val="28"/>
        </w:rPr>
        <w:t>д</w:t>
      </w:r>
      <w:r w:rsidRPr="00733101">
        <w:rPr>
          <w:rFonts w:ascii="Times New Roman" w:hAnsi="Times New Roman"/>
          <w:sz w:val="28"/>
          <w:szCs w:val="28"/>
        </w:rPr>
        <w:t xml:space="preserve">ержав нашу молодежь. Не зря в соглашении стороны немаловажную роль отвели наставничеству, созданию кадрового резерва и молодежному движению в отрасли, повышению престижа профессии строителя.  </w:t>
      </w:r>
    </w:p>
    <w:p w14:paraId="5BE0210D" w14:textId="77777777" w:rsidR="00733101" w:rsidRPr="00733101" w:rsidRDefault="00733101" w:rsidP="00733101">
      <w:pPr>
        <w:ind w:right="-79"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>Не забыты и ветераны строительной отрасли, для которых также предусмотрены меры социальной поддержки (приобретение путевок в санатории и дома отдыха, оказание материальной помощи).</w:t>
      </w:r>
    </w:p>
    <w:p w14:paraId="4060C73D" w14:textId="0697904D" w:rsidR="00733101" w:rsidRPr="00733101" w:rsidRDefault="00733101" w:rsidP="00733101">
      <w:pPr>
        <w:ind w:firstLine="902"/>
        <w:contextualSpacing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 xml:space="preserve">Возвращаясь к вопросу престижа профессии строителя не возможно обойтись без вопроса достойной оплаты труда. В этой связи, в Соглашении предусмотрены положения касающиеся обязательной и ежегодной индексации  заработной платы, повышенной ответственности работодателей за задержку </w:t>
      </w:r>
      <w:r w:rsidR="00AB69AF">
        <w:rPr>
          <w:rFonts w:ascii="Times New Roman" w:hAnsi="Times New Roman"/>
          <w:sz w:val="28"/>
          <w:szCs w:val="28"/>
        </w:rPr>
        <w:t>ее выплаты</w:t>
      </w:r>
      <w:r w:rsidRPr="00733101">
        <w:rPr>
          <w:rFonts w:ascii="Times New Roman" w:hAnsi="Times New Roman"/>
          <w:sz w:val="28"/>
          <w:szCs w:val="28"/>
        </w:rPr>
        <w:t xml:space="preserve">, устранения крайней дифференциации заработной платы работников, путем установления соотношения между категориями высокооплачиваемых и низкооплачиваемых работников организации не превышающее 6:1. Однако эти пропорции далеко не всегда соблюдаются. И хочется надеяться, что не только прибыль будет интересовать работодателей, но и как и чем живет трудовой коллектив. В отрасли есть социально-направленные работодатели у которых и средств хватает на материалы, и на заработную плату, и на социально-культурную жизнь работников, это: ПИК-Индустрия, Первый ДСК, МИП-Строй № 1, Мосинжпроект, Концерн МонАрх, УРСТ, Вертикаль, ФЛЭТ и Ко. </w:t>
      </w:r>
    </w:p>
    <w:p w14:paraId="5BC84EFE" w14:textId="77777777" w:rsidR="00733101" w:rsidRPr="00733101" w:rsidRDefault="00733101" w:rsidP="0073310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>Также, отраслевое трехстороннее соглашение служит базовой платформой для заключения коллективных договоров и достижения конкретных результатов по защите социально-трудовых прав и профессиональных интересов работников отрасли. После подписания Соглашения было подписано письмо (обращение) сторон социального партнерства по совместному рассмотрению работодателями и профсоюзными комитетами выполнений обязательств коллективных договоров и заключению их на новый срок.</w:t>
      </w:r>
    </w:p>
    <w:p w14:paraId="2E8B4C54" w14:textId="77777777" w:rsidR="00733101" w:rsidRPr="00733101" w:rsidRDefault="00733101" w:rsidP="0073310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 xml:space="preserve">При подготовке коллективного договора важно учесть, что обязательства и гарантии, включаемые в него, должны соответствовать обязательствам и гарантиям, предусмотренным отраслевым трехсторонним соглашением и достигнутому уровню социальной и экономической защищенности работников. </w:t>
      </w:r>
    </w:p>
    <w:p w14:paraId="30FBF521" w14:textId="77777777" w:rsidR="00733101" w:rsidRPr="00733101" w:rsidRDefault="00733101" w:rsidP="00733101">
      <w:pPr>
        <w:pStyle w:val="a3"/>
        <w:ind w:left="33" w:firstLine="709"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lastRenderedPageBreak/>
        <w:t>Время показало, что там, где создана профсоюзная организация и продуктивно работает председатель первичной профсоюзной организации, там обязательно заключается коллективный договор, больше гарантий достойной жизни и труда, социальной поддержки работников. С 2018 года проходит  конкурс на Лучший коллективный договор.</w:t>
      </w:r>
    </w:p>
    <w:p w14:paraId="4CF7B8D2" w14:textId="77777777" w:rsidR="00733101" w:rsidRPr="00733101" w:rsidRDefault="00733101" w:rsidP="00733101">
      <w:pPr>
        <w:ind w:firstLine="900"/>
        <w:contextualSpacing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>В 2021 году абсолютным победителем в конкурсе стала строительная организация ООО «Концерн МонАрх».</w:t>
      </w:r>
    </w:p>
    <w:p w14:paraId="567A3537" w14:textId="77777777" w:rsidR="00733101" w:rsidRPr="00733101" w:rsidRDefault="00733101" w:rsidP="00733101">
      <w:pPr>
        <w:ind w:firstLine="90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33101">
        <w:rPr>
          <w:rFonts w:ascii="Times New Roman" w:hAnsi="Times New Roman"/>
          <w:color w:val="000000"/>
          <w:sz w:val="28"/>
          <w:szCs w:val="28"/>
        </w:rPr>
        <w:t>Церемония награждения прошла в зале заседаний Комплекса градостроительной политики и строительства города Москвы с вручением знака Московской Федерации профсоюзов «За развитие социального партнерства» и Благодарности как абсолютный победитель ежегодного городского конкурса «Лучший коллективный договор – 2021».</w:t>
      </w:r>
    </w:p>
    <w:p w14:paraId="29587286" w14:textId="77777777" w:rsidR="00733101" w:rsidRPr="00733101" w:rsidRDefault="00733101" w:rsidP="00733101">
      <w:pPr>
        <w:ind w:firstLine="900"/>
        <w:contextualSpacing/>
        <w:jc w:val="both"/>
        <w:rPr>
          <w:rFonts w:ascii="Times New Roman" w:hAnsi="Times New Roman"/>
          <w:sz w:val="28"/>
          <w:szCs w:val="28"/>
        </w:rPr>
      </w:pPr>
    </w:p>
    <w:p w14:paraId="59E8DDE9" w14:textId="2BCA1E1A" w:rsidR="00053DC6" w:rsidRPr="00053DC6" w:rsidRDefault="00053DC6" w:rsidP="00053DC6">
      <w:pPr>
        <w:ind w:firstLine="825"/>
        <w:jc w:val="both"/>
        <w:rPr>
          <w:rFonts w:ascii="Times New Roman" w:hAnsi="Times New Roman"/>
          <w:color w:val="000000"/>
          <w:sz w:val="28"/>
          <w:szCs w:val="28"/>
        </w:rPr>
      </w:pPr>
      <w:r w:rsidRPr="00053DC6">
        <w:rPr>
          <w:rFonts w:ascii="Times New Roman" w:hAnsi="Times New Roman"/>
          <w:sz w:val="28"/>
          <w:szCs w:val="28"/>
        </w:rPr>
        <w:t>Для повышения качества работ, прести</w:t>
      </w:r>
      <w:r>
        <w:rPr>
          <w:rFonts w:ascii="Times New Roman" w:hAnsi="Times New Roman"/>
          <w:sz w:val="28"/>
          <w:szCs w:val="28"/>
        </w:rPr>
        <w:t>ж</w:t>
      </w:r>
      <w:r w:rsidRPr="00053DC6">
        <w:rPr>
          <w:rFonts w:ascii="Times New Roman" w:hAnsi="Times New Roman"/>
          <w:sz w:val="28"/>
          <w:szCs w:val="28"/>
        </w:rPr>
        <w:t>ности рабочей профессии в строительном Комплексе ежегодно проводятся конкурсы профессионального мастерства по ведущим профессиям отрасли «Московские мастера».</w:t>
      </w:r>
    </w:p>
    <w:p w14:paraId="55961114" w14:textId="2C1917AC" w:rsidR="00053DC6" w:rsidRPr="00053DC6" w:rsidRDefault="00053DC6" w:rsidP="00053DC6">
      <w:pPr>
        <w:spacing w:line="200" w:lineRule="atLeast"/>
        <w:ind w:firstLine="742"/>
        <w:jc w:val="both"/>
        <w:rPr>
          <w:rFonts w:ascii="Times New Roman" w:hAnsi="Times New Roman"/>
          <w:color w:val="000000"/>
          <w:sz w:val="28"/>
          <w:szCs w:val="28"/>
        </w:rPr>
      </w:pPr>
      <w:r w:rsidRPr="00053DC6">
        <w:rPr>
          <w:rFonts w:ascii="Times New Roman" w:hAnsi="Times New Roman"/>
          <w:color w:val="000000"/>
          <w:sz w:val="28"/>
          <w:szCs w:val="28"/>
        </w:rPr>
        <w:t>В июне 2021 года</w:t>
      </w:r>
      <w:r>
        <w:rPr>
          <w:rFonts w:ascii="Times New Roman" w:hAnsi="Times New Roman"/>
          <w:color w:val="000000"/>
          <w:sz w:val="28"/>
          <w:szCs w:val="28"/>
        </w:rPr>
        <w:t xml:space="preserve"> были</w:t>
      </w:r>
      <w:r w:rsidRPr="00053DC6">
        <w:rPr>
          <w:rFonts w:ascii="Times New Roman" w:hAnsi="Times New Roman"/>
          <w:color w:val="000000"/>
          <w:sz w:val="28"/>
          <w:szCs w:val="28"/>
        </w:rPr>
        <w:t xml:space="preserve"> организованы финальные э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 w:rsidRPr="00053DC6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053DC6">
        <w:rPr>
          <w:rFonts w:ascii="Times New Roman" w:hAnsi="Times New Roman"/>
          <w:color w:val="000000"/>
          <w:sz w:val="28"/>
          <w:szCs w:val="28"/>
        </w:rPr>
        <w:t xml:space="preserve">ы в рамках городского конкурса профессионального мастерства «Московские мастера» по профессиям: </w:t>
      </w:r>
    </w:p>
    <w:p w14:paraId="791A1982" w14:textId="22F48B8B" w:rsidR="00053DC6" w:rsidRPr="00053DC6" w:rsidRDefault="00053DC6" w:rsidP="00053DC6">
      <w:pPr>
        <w:spacing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053DC6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053DC6">
        <w:rPr>
          <w:rFonts w:ascii="Times New Roman" w:hAnsi="Times New Roman"/>
          <w:b/>
          <w:bCs/>
          <w:color w:val="000000"/>
          <w:sz w:val="28"/>
          <w:szCs w:val="28"/>
        </w:rPr>
        <w:t>Специалист по охране труда в строительстве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:</w:t>
      </w:r>
      <w:r w:rsidRPr="00053DC6">
        <w:rPr>
          <w:rFonts w:ascii="Times New Roman" w:hAnsi="Times New Roman"/>
          <w:color w:val="000000"/>
          <w:sz w:val="28"/>
          <w:szCs w:val="28"/>
        </w:rPr>
        <w:t xml:space="preserve">  1-е место – Емелин Е.С. ООО «СМУ № 12 Мосметростроя»; 2-е место – Филюстин Д.А. ООО «Генеральный подрядчик-МФС»; 3-е место – Распопов Д.М. АО «Московский Метрострой»</w:t>
      </w:r>
      <w:r>
        <w:rPr>
          <w:rFonts w:ascii="Times New Roman" w:hAnsi="Times New Roman"/>
          <w:color w:val="000000"/>
          <w:sz w:val="28"/>
          <w:szCs w:val="28"/>
        </w:rPr>
        <w:t>;</w:t>
      </w:r>
      <w:r w:rsidRPr="00053DC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95189FB" w14:textId="4E4BAF6B" w:rsidR="00053DC6" w:rsidRDefault="00053DC6" w:rsidP="00053DC6">
      <w:pPr>
        <w:spacing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053DC6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053DC6">
        <w:rPr>
          <w:rFonts w:ascii="Times New Roman" w:hAnsi="Times New Roman"/>
          <w:b/>
          <w:bCs/>
          <w:color w:val="000000"/>
          <w:sz w:val="28"/>
          <w:szCs w:val="28"/>
        </w:rPr>
        <w:t>Специалист в области информационного моделирования зданий и сооружений</w:t>
      </w:r>
      <w:r w:rsidRPr="00053DC6">
        <w:rPr>
          <w:rFonts w:ascii="Times New Roman" w:hAnsi="Times New Roman"/>
          <w:color w:val="000000"/>
          <w:sz w:val="28"/>
          <w:szCs w:val="28"/>
        </w:rPr>
        <w:t xml:space="preserve"> (бригадный метод)</w:t>
      </w:r>
      <w:r>
        <w:rPr>
          <w:rFonts w:ascii="Times New Roman" w:hAnsi="Times New Roman"/>
          <w:color w:val="000000"/>
          <w:sz w:val="28"/>
          <w:szCs w:val="28"/>
        </w:rPr>
        <w:t>:</w:t>
      </w:r>
      <w:r w:rsidRPr="00053DC6">
        <w:rPr>
          <w:rFonts w:ascii="Times New Roman" w:hAnsi="Times New Roman"/>
          <w:color w:val="000000"/>
          <w:sz w:val="28"/>
          <w:szCs w:val="28"/>
        </w:rPr>
        <w:t xml:space="preserve"> 1-е место</w:t>
      </w:r>
      <w:r w:rsidR="00F17449">
        <w:rPr>
          <w:rFonts w:ascii="Times New Roman" w:hAnsi="Times New Roman"/>
          <w:color w:val="000000"/>
          <w:sz w:val="28"/>
          <w:szCs w:val="28"/>
        </w:rPr>
        <w:t xml:space="preserve"> присуждено</w:t>
      </w:r>
      <w:r w:rsidRPr="00053DC6">
        <w:rPr>
          <w:rFonts w:ascii="Times New Roman" w:hAnsi="Times New Roman"/>
          <w:color w:val="000000"/>
          <w:sz w:val="28"/>
          <w:szCs w:val="28"/>
        </w:rPr>
        <w:t xml:space="preserve"> бригаде Степанову И.Д. и Шарафутдинову Т.Д. Частное Учреждение Государственной Корпорации по атомной энергии «Отраслевой центр капитального строительства», 2-е место бригаде Рыбакову А.С. и Луговец К.В. ООО «ПИК Технологии» и 3-е место бригаде Осокину В.Н. и Вырышевой К.Н. АО «Специализированный застройщик «Серебряный фонтан» Группа компаний «Эталон»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023FFD27" w14:textId="1780909C" w:rsidR="00EB32AF" w:rsidRPr="00EB32AF" w:rsidRDefault="00EB32AF" w:rsidP="00EB32AF">
      <w:pPr>
        <w:spacing w:line="200" w:lineRule="atLeast"/>
        <w:jc w:val="both"/>
        <w:rPr>
          <w:rFonts w:ascii="Times New Roman" w:hAnsi="Times New Roman"/>
        </w:rPr>
      </w:pPr>
      <w:r w:rsidRPr="00EB32AF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EB32AF">
        <w:rPr>
          <w:rFonts w:ascii="Times New Roman" w:hAnsi="Times New Roman"/>
          <w:b/>
          <w:bCs/>
          <w:color w:val="000000"/>
          <w:sz w:val="28"/>
          <w:szCs w:val="28"/>
        </w:rPr>
        <w:t>Мастер бетонных работ</w:t>
      </w:r>
      <w:r w:rsidRPr="00EB32AF">
        <w:rPr>
          <w:rFonts w:ascii="Times New Roman" w:hAnsi="Times New Roman"/>
          <w:color w:val="000000"/>
          <w:sz w:val="28"/>
          <w:szCs w:val="28"/>
        </w:rPr>
        <w:t xml:space="preserve"> (бригадный метод)</w:t>
      </w:r>
      <w:r w:rsidR="00216241">
        <w:rPr>
          <w:rFonts w:ascii="Times New Roman" w:hAnsi="Times New Roman"/>
          <w:color w:val="000000"/>
          <w:sz w:val="28"/>
          <w:szCs w:val="28"/>
        </w:rPr>
        <w:t>:</w:t>
      </w:r>
      <w:r w:rsidRPr="00EB32AF">
        <w:rPr>
          <w:rFonts w:ascii="Times New Roman" w:hAnsi="Times New Roman"/>
          <w:color w:val="000000"/>
          <w:sz w:val="28"/>
          <w:szCs w:val="28"/>
        </w:rPr>
        <w:t xml:space="preserve">  1-е место заняла бригада из Акционерного общества «Мосфундаментстрой-6» - Мельник А.П. и Лычагин А.В., на 2-м месте бригада из ООО «КРОСТ-Д» – Поминчук В.В. и Наконечный К.В. и на 3-м месте бригада из АО «ПИК-Индустрия» – Теснов А.Г. и Двойников Н.И.</w:t>
      </w:r>
    </w:p>
    <w:p w14:paraId="367CB730" w14:textId="77777777" w:rsidR="00053DC6" w:rsidRPr="00053DC6" w:rsidRDefault="00053DC6" w:rsidP="00053DC6">
      <w:pPr>
        <w:spacing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4CB3442" w14:textId="77777777" w:rsidR="00733101" w:rsidRPr="00733101" w:rsidRDefault="00733101" w:rsidP="00733101">
      <w:pPr>
        <w:tabs>
          <w:tab w:val="left" w:pos="360"/>
        </w:tabs>
        <w:ind w:firstLine="900"/>
        <w:contextualSpacing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lastRenderedPageBreak/>
        <w:t>В 2022 году, в год 25-летнего Юбилея, проведение конкурса планируется провести по следующим профессиям:</w:t>
      </w:r>
    </w:p>
    <w:p w14:paraId="22A07D41" w14:textId="77777777" w:rsidR="00733101" w:rsidRPr="00733101" w:rsidRDefault="00733101" w:rsidP="00733101">
      <w:pPr>
        <w:tabs>
          <w:tab w:val="left" w:pos="360"/>
        </w:tabs>
        <w:ind w:firstLine="720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01F1DFB6" w14:textId="77777777" w:rsidR="00733101" w:rsidRPr="00733101" w:rsidRDefault="00733101" w:rsidP="00733101">
      <w:pPr>
        <w:tabs>
          <w:tab w:val="left" w:pos="360"/>
        </w:tabs>
        <w:ind w:firstLine="720"/>
        <w:contextualSpacing/>
        <w:jc w:val="center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>Основная группа:</w:t>
      </w:r>
    </w:p>
    <w:p w14:paraId="37200C54" w14:textId="77777777" w:rsidR="00733101" w:rsidRPr="00733101" w:rsidRDefault="00733101" w:rsidP="00733101">
      <w:pPr>
        <w:tabs>
          <w:tab w:val="left" w:pos="360"/>
        </w:tabs>
        <w:ind w:firstLine="720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385C9BC" w14:textId="77777777" w:rsidR="00733101" w:rsidRPr="00733101" w:rsidRDefault="00733101" w:rsidP="00733101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 xml:space="preserve">Электросварщик ручной сварки; </w:t>
      </w:r>
    </w:p>
    <w:p w14:paraId="1E990C43" w14:textId="77777777" w:rsidR="00733101" w:rsidRPr="00733101" w:rsidRDefault="00733101" w:rsidP="00733101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>Мастер бетонных работ (2 чел. - звено);</w:t>
      </w:r>
    </w:p>
    <w:p w14:paraId="70782D72" w14:textId="77777777" w:rsidR="00733101" w:rsidRPr="00733101" w:rsidRDefault="00733101" w:rsidP="00733101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>Специалист в области информационного моделирования зданий и сооружений (2 чел. – звено)</w:t>
      </w:r>
    </w:p>
    <w:p w14:paraId="4D7456B7" w14:textId="77777777" w:rsidR="00733101" w:rsidRPr="00733101" w:rsidRDefault="00733101" w:rsidP="00733101">
      <w:pPr>
        <w:widowControl w:val="0"/>
        <w:tabs>
          <w:tab w:val="left" w:pos="360"/>
        </w:tabs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14:paraId="032F7E54" w14:textId="77777777" w:rsidR="00733101" w:rsidRPr="00733101" w:rsidRDefault="00733101" w:rsidP="00733101">
      <w:pPr>
        <w:tabs>
          <w:tab w:val="left" w:pos="0"/>
        </w:tabs>
        <w:ind w:firstLine="720"/>
        <w:contextualSpacing/>
        <w:jc w:val="center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>Отраслевая группа:</w:t>
      </w:r>
    </w:p>
    <w:p w14:paraId="500E19CE" w14:textId="77777777" w:rsidR="00733101" w:rsidRPr="00733101" w:rsidRDefault="00733101" w:rsidP="00733101">
      <w:pPr>
        <w:tabs>
          <w:tab w:val="left" w:pos="0"/>
        </w:tabs>
        <w:ind w:firstLine="720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4800E401" w14:textId="77777777" w:rsidR="00733101" w:rsidRPr="00733101" w:rsidRDefault="00733101" w:rsidP="00733101">
      <w:pPr>
        <w:widowControl w:val="0"/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>Специалист по охране труда в строительстве.</w:t>
      </w:r>
    </w:p>
    <w:p w14:paraId="6537E7FB" w14:textId="77777777" w:rsidR="00733101" w:rsidRPr="00733101" w:rsidRDefault="00733101" w:rsidP="00733101">
      <w:pPr>
        <w:widowControl w:val="0"/>
        <w:tabs>
          <w:tab w:val="left" w:pos="0"/>
        </w:tabs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2CCB7E6C" w14:textId="77777777" w:rsidR="00733101" w:rsidRPr="00733101" w:rsidRDefault="00733101" w:rsidP="00733101">
      <w:pPr>
        <w:tabs>
          <w:tab w:val="left" w:pos="0"/>
        </w:tabs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 xml:space="preserve">С 2011 года в целях повышения престижа строительных профессий среди молодежи проводится Открытый чемпионат  профессионального мастерства «Московские мастера» по стандартам </w:t>
      </w:r>
      <w:r w:rsidRPr="00733101">
        <w:rPr>
          <w:rFonts w:ascii="Times New Roman" w:hAnsi="Times New Roman"/>
          <w:sz w:val="28"/>
          <w:szCs w:val="28"/>
          <w:lang w:val="en-US"/>
        </w:rPr>
        <w:t>WorldSkills</w:t>
      </w:r>
      <w:r w:rsidRPr="00733101">
        <w:rPr>
          <w:rFonts w:ascii="Times New Roman" w:hAnsi="Times New Roman"/>
          <w:sz w:val="28"/>
          <w:szCs w:val="28"/>
        </w:rPr>
        <w:t xml:space="preserve"> </w:t>
      </w:r>
      <w:r w:rsidRPr="00733101">
        <w:rPr>
          <w:rFonts w:ascii="Times New Roman" w:hAnsi="Times New Roman"/>
          <w:sz w:val="28"/>
          <w:szCs w:val="28"/>
          <w:lang w:val="en-US"/>
        </w:rPr>
        <w:t>Russia</w:t>
      </w:r>
      <w:r w:rsidRPr="00733101">
        <w:rPr>
          <w:rFonts w:ascii="Times New Roman" w:hAnsi="Times New Roman"/>
          <w:sz w:val="28"/>
          <w:szCs w:val="28"/>
        </w:rPr>
        <w:t xml:space="preserve"> среди обучающихся </w:t>
      </w:r>
      <w:r w:rsidRPr="00733101">
        <w:rPr>
          <w:rFonts w:ascii="Times New Roman" w:hAnsi="Times New Roman"/>
          <w:sz w:val="28"/>
          <w:szCs w:val="28"/>
          <w:lang w:val="en-US"/>
        </w:rPr>
        <w:t>c</w:t>
      </w:r>
      <w:r w:rsidRPr="00733101">
        <w:rPr>
          <w:rFonts w:ascii="Times New Roman" w:hAnsi="Times New Roman"/>
          <w:sz w:val="28"/>
          <w:szCs w:val="28"/>
        </w:rPr>
        <w:t>троительных колледжей по компетенциям: «Сварочные технологии», «Малярные и декоративные работы», «Облицовка плиткой», «Кирпичная кладка» и «Бетонные строительные работы». В 2022 году по этим профессиям конкурсы будут так же проведены.</w:t>
      </w:r>
    </w:p>
    <w:p w14:paraId="15BDC0D7" w14:textId="77777777" w:rsidR="00733101" w:rsidRPr="00733101" w:rsidRDefault="00733101" w:rsidP="00733101">
      <w:pPr>
        <w:tabs>
          <w:tab w:val="left" w:pos="0"/>
        </w:tabs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 xml:space="preserve"> Председателям первичных профсоюзных организаций необходимо активнее привлекать к участию в конкурсах профессионального мастерства специалистов отрасли. Денежная премия за призовые места достойная – 300, 200 и 150 тысяч рублей соответственно за 1, 2, 3 места. Есть за что бороться!!!</w:t>
      </w:r>
    </w:p>
    <w:p w14:paraId="2B9BB626" w14:textId="77777777" w:rsidR="00733101" w:rsidRPr="00733101" w:rsidRDefault="00733101" w:rsidP="00733101">
      <w:pPr>
        <w:rPr>
          <w:rFonts w:ascii="Times New Roman" w:hAnsi="Times New Roman"/>
          <w:sz w:val="28"/>
          <w:szCs w:val="28"/>
        </w:rPr>
      </w:pPr>
    </w:p>
    <w:p w14:paraId="5EEC6C96" w14:textId="0FA79292" w:rsidR="004127CA" w:rsidRPr="00733101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 xml:space="preserve">Важным вектором направления деятельности Территориальной организации профсоюза работников строительства и промышленности строительных материалов является – контроль за снижением уровня  производственного травматизма, профессиональной заболеваемости, культуры строительного производства, а как следствие сокращение несчастных случаев на строительных объектах. </w:t>
      </w:r>
    </w:p>
    <w:p w14:paraId="2F0EACE1" w14:textId="77777777" w:rsidR="004127CA" w:rsidRPr="00733101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 xml:space="preserve">        Именно охрана труда является системой </w:t>
      </w:r>
      <w:r w:rsidRPr="00733101">
        <w:rPr>
          <w:rFonts w:ascii="Times New Roman" w:hAnsi="Times New Roman"/>
          <w:sz w:val="28"/>
          <w:szCs w:val="28"/>
          <w:shd w:val="clear" w:color="auto" w:fill="FFFFFF"/>
        </w:rPr>
        <w:t>сохранения жизни и здоровья работников в процессе их трудовой деятельности.</w:t>
      </w:r>
    </w:p>
    <w:p w14:paraId="610B0D47" w14:textId="77777777" w:rsidR="004127CA" w:rsidRPr="00A620C5" w:rsidRDefault="004127CA" w:rsidP="004127CA">
      <w:pPr>
        <w:jc w:val="both"/>
        <w:rPr>
          <w:rFonts w:ascii="Times New Roman" w:hAnsi="Times New Roman"/>
          <w:sz w:val="28"/>
          <w:szCs w:val="28"/>
        </w:rPr>
      </w:pPr>
      <w:r w:rsidRPr="00733101">
        <w:rPr>
          <w:rFonts w:ascii="Times New Roman" w:hAnsi="Times New Roman"/>
          <w:sz w:val="28"/>
          <w:szCs w:val="28"/>
        </w:rPr>
        <w:t xml:space="preserve">     </w:t>
      </w:r>
      <w:r w:rsidRPr="00733101">
        <w:rPr>
          <w:rFonts w:ascii="Times New Roman" w:hAnsi="Times New Roman"/>
          <w:b/>
          <w:sz w:val="28"/>
          <w:szCs w:val="28"/>
        </w:rPr>
        <w:t>«Наш девиз -работник должен уйти на работу и вернуться в семью здоровым и невредимым, получив достойную</w:t>
      </w:r>
      <w:r w:rsidRPr="00A620C5">
        <w:rPr>
          <w:rFonts w:ascii="Times New Roman" w:hAnsi="Times New Roman"/>
          <w:b/>
          <w:sz w:val="28"/>
          <w:szCs w:val="28"/>
        </w:rPr>
        <w:t xml:space="preserve"> заработную плату».</w:t>
      </w:r>
    </w:p>
    <w:p w14:paraId="000938F6" w14:textId="77777777" w:rsidR="004127CA" w:rsidRPr="00A620C5" w:rsidRDefault="004127CA" w:rsidP="004127CA">
      <w:pPr>
        <w:jc w:val="both"/>
        <w:rPr>
          <w:rFonts w:ascii="Times New Roman" w:hAnsi="Times New Roman"/>
          <w:color w:val="262626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lastRenderedPageBreak/>
        <w:t xml:space="preserve">        Напоминаю, что между Правительством Москвы, работодателями строительного комплекса и Территориальной организацией профсоюза работников строительства и промышленности строительных материалов на 2022-</w:t>
      </w:r>
      <w:smartTag w:uri="urn:schemas-microsoft-com:office:smarttags" w:element="metricconverter">
        <w:smartTagPr>
          <w:attr w:name="ProductID" w:val="2024 г"/>
        </w:smartTagPr>
        <w:r w:rsidRPr="00A620C5">
          <w:rPr>
            <w:rFonts w:ascii="Times New Roman" w:hAnsi="Times New Roman"/>
            <w:sz w:val="28"/>
            <w:szCs w:val="28"/>
          </w:rPr>
          <w:t>2024 г</w:t>
        </w:r>
      </w:smartTag>
      <w:r w:rsidRPr="00A620C5">
        <w:rPr>
          <w:rFonts w:ascii="Times New Roman" w:hAnsi="Times New Roman"/>
          <w:sz w:val="28"/>
          <w:szCs w:val="28"/>
        </w:rPr>
        <w:t>.г. заключено Соглашение, основная цель которого -   обеспечить социально – правовую защиту работников и реализацию их трудовых прав. Кроме того, вышеуказанное соглашение предусматривает нормы, регулирующие создание благоприятных и безопасных условий труда.</w:t>
      </w:r>
      <w:r w:rsidRPr="00A620C5">
        <w:rPr>
          <w:rFonts w:ascii="Times New Roman" w:hAnsi="Times New Roman"/>
          <w:color w:val="262626"/>
          <w:sz w:val="28"/>
          <w:szCs w:val="28"/>
        </w:rPr>
        <w:t xml:space="preserve">  </w:t>
      </w:r>
    </w:p>
    <w:p w14:paraId="7CDAD283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           Проведены встречи с заместителем Мэра Москвы в Правительстве Москвы Бочкаревым А.Ю, руководителем Департамента строительства города Москвы Загрудиновом Р.Р,  заместителем руководителя Департамента строительства города Москвы Батайкиным П.А. и начальником отдела обеспечения безопасности строительства и оперативного реагирования Бражкиным А.С. по вопросу взаимодействия в области совместной деятельности по снижению травматизма на строительных объектах.</w:t>
      </w:r>
    </w:p>
    <w:p w14:paraId="71CADEAE" w14:textId="77777777" w:rsidR="004127CA" w:rsidRPr="00A620C5" w:rsidRDefault="004127CA" w:rsidP="004127CA">
      <w:pPr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color w:val="262626"/>
          <w:sz w:val="28"/>
          <w:szCs w:val="28"/>
        </w:rPr>
        <w:t xml:space="preserve">         </w:t>
      </w:r>
      <w:r w:rsidRPr="00A620C5">
        <w:rPr>
          <w:rFonts w:ascii="Times New Roman" w:hAnsi="Times New Roman"/>
          <w:sz w:val="28"/>
          <w:szCs w:val="28"/>
        </w:rPr>
        <w:t xml:space="preserve">Для последовательной работы в области охраны труда заключено  Соглашение о взаимодействии между Комитетом государственного строительного надзора города Москвы и Территориальной организацией профсоюза работников строительства и промышленности строительных материалов.          </w:t>
      </w:r>
    </w:p>
    <w:p w14:paraId="0ECDA0D7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color w:val="262626"/>
          <w:sz w:val="28"/>
          <w:szCs w:val="28"/>
        </w:rPr>
        <w:t xml:space="preserve">       </w:t>
      </w:r>
      <w:r w:rsidRPr="00A620C5">
        <w:rPr>
          <w:rFonts w:ascii="Times New Roman" w:hAnsi="Times New Roman"/>
          <w:sz w:val="28"/>
          <w:szCs w:val="28"/>
        </w:rPr>
        <w:t>На каждом заседании Президиума заслушивается информация технической инспекции труда «О состоянии охраны труда и производственного травматизма в строительной отрасли»,  и принимаются решения по улучшению состояния охраны труда в отрасли.</w:t>
      </w:r>
    </w:p>
    <w:p w14:paraId="01A013AD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ab/>
        <w:t>В соответствии с Планом работы Фонда ветеранов строителей Москвы на 2022 год будет организована проверка состояния охраны труда на строительных объектах города Москвы.</w:t>
      </w:r>
    </w:p>
    <w:p w14:paraId="751F96D5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ab/>
        <w:t>Технические инспекторы труда МГК профсоюза в составе Комплексной комиссии по вопросам безопасности строительства, культуры производства и охраны труда ежедневно проводят мониторинг не менее 10 строительных объектов, уделяя особое внимание соблюдению организациями законодательства об охране труда; проведению специальной оценки труда, выявление профессиональных рисков в организациях; применению правил при  работе на высоте.</w:t>
      </w:r>
    </w:p>
    <w:p w14:paraId="57EA520E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ab/>
        <w:t>В период с 10 января по 31 декабря 2021 года проверено  1512 объектов; выявлено 15022 нарушений.</w:t>
      </w:r>
    </w:p>
    <w:p w14:paraId="535ABF06" w14:textId="77777777" w:rsidR="004127CA" w:rsidRPr="00A620C5" w:rsidRDefault="004127CA" w:rsidP="004127C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С целью более жесткого контроля за состоянием охраны труда на строительных площадках, культуры производства, обустройством бытовых </w:t>
      </w:r>
      <w:r w:rsidRPr="00A620C5">
        <w:rPr>
          <w:rFonts w:ascii="Times New Roman" w:hAnsi="Times New Roman"/>
          <w:sz w:val="28"/>
          <w:szCs w:val="28"/>
        </w:rPr>
        <w:lastRenderedPageBreak/>
        <w:t>городков, состоянием экологии и принятием оперативных мер устранения в установленные сроки выявленных нарушений, технические инспекторы труда участвуют в проверке строительных объектов с представителями  Прокуратуры города.</w:t>
      </w:r>
    </w:p>
    <w:p w14:paraId="5B5F1E26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        Несмотря на принимаемые меры, на строительных объектах получают травмы и гибнут наши работники.</w:t>
      </w:r>
    </w:p>
    <w:p w14:paraId="6B1470E4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ab/>
        <w:t>В организациях, состоящих на профсоюзном учете произошло 17 несчастных случаев, из них: 5 случаев с летальным исходом, 11 случаев с тяжелым исходом и 1 случая – естественная смерть.</w:t>
      </w:r>
    </w:p>
    <w:p w14:paraId="0A3BD9E9" w14:textId="77777777" w:rsidR="004127CA" w:rsidRPr="00A620C5" w:rsidRDefault="004127CA" w:rsidP="004127CA">
      <w:pPr>
        <w:tabs>
          <w:tab w:val="left" w:pos="2744"/>
        </w:tabs>
        <w:jc w:val="both"/>
        <w:rPr>
          <w:rFonts w:ascii="Times New Roman" w:hAnsi="Times New Roman"/>
          <w:b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           По информации Мосгосстройнадзора на 31 декабря </w:t>
      </w:r>
      <w:smartTag w:uri="urn:schemas-microsoft-com:office:smarttags" w:element="metricconverter">
        <w:smartTagPr>
          <w:attr w:name="ProductID" w:val="2021 г"/>
        </w:smartTagPr>
        <w:r w:rsidRPr="00A620C5">
          <w:rPr>
            <w:rFonts w:ascii="Times New Roman" w:hAnsi="Times New Roman"/>
            <w:sz w:val="28"/>
            <w:szCs w:val="28"/>
          </w:rPr>
          <w:t>2021 г</w:t>
        </w:r>
      </w:smartTag>
      <w:r w:rsidRPr="00A620C5">
        <w:rPr>
          <w:rFonts w:ascii="Times New Roman" w:hAnsi="Times New Roman"/>
          <w:sz w:val="28"/>
          <w:szCs w:val="28"/>
        </w:rPr>
        <w:t xml:space="preserve">. на строительных объектах произошло </w:t>
      </w:r>
      <w:r w:rsidRPr="00A620C5">
        <w:rPr>
          <w:rFonts w:ascii="Times New Roman" w:hAnsi="Times New Roman"/>
          <w:b/>
          <w:sz w:val="28"/>
          <w:szCs w:val="28"/>
        </w:rPr>
        <w:t>54 несчастных случаев, пострадало 58 человек. Из них 25 человек погибли и 33 человек получили травмы.</w:t>
      </w:r>
    </w:p>
    <w:p w14:paraId="35237585" w14:textId="77777777" w:rsidR="004127CA" w:rsidRPr="00A620C5" w:rsidRDefault="004127CA" w:rsidP="004127CA">
      <w:pPr>
        <w:tabs>
          <w:tab w:val="left" w:pos="2744"/>
        </w:tabs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           В 2020 году на 31 декабря произошло 49 несчастных случаев, пострадало 49 человека. Из них погибло 24 человека и 25 человек получили травмы.</w:t>
      </w:r>
    </w:p>
    <w:p w14:paraId="2C6039CC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ab/>
        <w:t>Основные причины: неудовлетворительная организация работ; необеспечение  работодателям или неправильное применение работниками средств индивидуальной и коллективной защиты; слабый контроль со стороны линейно-технических работников за состоянием трудовой дисциплины и другие.</w:t>
      </w:r>
    </w:p>
    <w:p w14:paraId="02960FB8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b/>
          <w:bCs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ab/>
      </w:r>
      <w:r w:rsidRPr="00A620C5">
        <w:rPr>
          <w:rFonts w:ascii="Times New Roman" w:hAnsi="Times New Roman"/>
          <w:b/>
          <w:bCs/>
          <w:sz w:val="28"/>
          <w:szCs w:val="28"/>
        </w:rPr>
        <w:t>Основные факторы несчастных случаев – падение с высоты и падение предмета с высоты, а также наезд транспорта.</w:t>
      </w:r>
    </w:p>
    <w:p w14:paraId="51E5B9B2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ab/>
        <w:t xml:space="preserve">С января 2021 года возобновились совещания в Департаменте строительства города Москвы по вопросам культуры производства и охраны труда на строительных объектах городского заказа, в которых принимают участие представители МГК профсоюза. </w:t>
      </w:r>
    </w:p>
    <w:p w14:paraId="7511AFD0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ab/>
        <w:t>Хотелось бы отметить организации, которые выполняют целый комплекс мер по охране труда и все нормы социального партнерства, такие как:</w:t>
      </w:r>
    </w:p>
    <w:p w14:paraId="4292C0B7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- ООО «Первый ДСК»;</w:t>
      </w:r>
    </w:p>
    <w:p w14:paraId="12F7F397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- АО «ПИК-Индустрия»;</w:t>
      </w:r>
    </w:p>
    <w:p w14:paraId="4D48A9CB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- ООО «Концерн МонАрх»;</w:t>
      </w:r>
    </w:p>
    <w:p w14:paraId="77A6A496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- ЗАО «Доринж-39» : </w:t>
      </w:r>
    </w:p>
    <w:p w14:paraId="4F051882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- АО   «Мосинжпроект» и  др.</w:t>
      </w:r>
    </w:p>
    <w:p w14:paraId="118A238C" w14:textId="77777777" w:rsidR="004127CA" w:rsidRPr="00A620C5" w:rsidRDefault="004127CA" w:rsidP="004127CA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Однако есть организации, где личная выгода руководителей на первом месте. Руководители боятся профсоюза, на таких объектах работают </w:t>
      </w:r>
      <w:r w:rsidRPr="00A620C5">
        <w:rPr>
          <w:rFonts w:ascii="Times New Roman" w:hAnsi="Times New Roman"/>
          <w:sz w:val="28"/>
          <w:szCs w:val="28"/>
        </w:rPr>
        <w:lastRenderedPageBreak/>
        <w:t>временные рабочие, многие из которых не обучены вопросам охраны труда, не прошедшие медицинское обследование, при этом график работы у них  более 12 часов, не соблюдаются нормы труда и отдыха. Данные строительные объекты отличаются большим количеством нарушений.  И на этих объектах  происходит наибольшее количество  несчастных случаев. В качестве примера, можно привести  строительные организации, такие как:</w:t>
      </w:r>
    </w:p>
    <w:p w14:paraId="7B82700C" w14:textId="450F0529" w:rsidR="004127CA" w:rsidRPr="00A620C5" w:rsidRDefault="004127CA" w:rsidP="004127CA">
      <w:pPr>
        <w:spacing w:before="100" w:beforeAutospacing="1" w:after="100" w:afterAutospacing="1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ООО «ГЕРА», ООО «Строй Монолит», СП «Транс Тоннель Строй»,  АО «МИСК», ООО</w:t>
      </w:r>
      <w:r w:rsidR="00875AE0" w:rsidRPr="00875AE0">
        <w:rPr>
          <w:rFonts w:ascii="Times New Roman" w:hAnsi="Times New Roman"/>
          <w:sz w:val="28"/>
          <w:szCs w:val="28"/>
        </w:rPr>
        <w:t xml:space="preserve"> </w:t>
      </w:r>
      <w:r w:rsidR="00875AE0">
        <w:rPr>
          <w:rFonts w:ascii="Times New Roman" w:hAnsi="Times New Roman"/>
          <w:sz w:val="28"/>
          <w:szCs w:val="28"/>
        </w:rPr>
        <w:t>«</w:t>
      </w:r>
      <w:r w:rsidRPr="00A620C5">
        <w:rPr>
          <w:rFonts w:ascii="Times New Roman" w:hAnsi="Times New Roman"/>
          <w:sz w:val="28"/>
          <w:szCs w:val="28"/>
        </w:rPr>
        <w:t>ИБТ», ООО ФСК «Мостотряд-47», АО «Город», АО «ФОДД» и ряд других организаций, руководители которых привлечены к административной ответственности.</w:t>
      </w:r>
    </w:p>
    <w:p w14:paraId="5611736B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           К сожалению из-за пандемии в 2021 году, ежегодная  благотворительная акция для семей строителей в Храме Христа Спасителя, потерявших кормильца в результате несчастного случая на производстве была проведена в дистанционном формате. Денежные средства семьям, потерявшим кормильца, были переведены на их расчетные счета.</w:t>
      </w:r>
    </w:p>
    <w:p w14:paraId="7685C1D6" w14:textId="77777777" w:rsidR="004127CA" w:rsidRPr="00A620C5" w:rsidRDefault="004127CA" w:rsidP="004127CA">
      <w:pPr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         В 2021 году был проведен городской конкурс профессионального мастерства «Московские мастера-2021» среди  специалистов по охране труда в строительстве, где представители организаций строительной отрасли показали прекрасные знания. </w:t>
      </w:r>
    </w:p>
    <w:p w14:paraId="046A1326" w14:textId="77777777" w:rsidR="004127CA" w:rsidRPr="00A620C5" w:rsidRDefault="004127CA" w:rsidP="004127CA">
      <w:pPr>
        <w:ind w:firstLine="709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Также были проведены конкурсы:</w:t>
      </w:r>
    </w:p>
    <w:p w14:paraId="746D5B90" w14:textId="57871787" w:rsidR="004127CA" w:rsidRPr="00A620C5" w:rsidRDefault="004127CA" w:rsidP="004127CA">
      <w:pPr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-  «Лучший уполномоченный по охране труда строителей России»</w:t>
      </w:r>
      <w:r w:rsidR="008D082D" w:rsidRPr="008D082D">
        <w:rPr>
          <w:rFonts w:ascii="Times New Roman" w:hAnsi="Times New Roman"/>
          <w:sz w:val="28"/>
          <w:szCs w:val="28"/>
        </w:rPr>
        <w:t xml:space="preserve"> (1 </w:t>
      </w:r>
      <w:r w:rsidR="008D082D">
        <w:rPr>
          <w:rFonts w:ascii="Times New Roman" w:hAnsi="Times New Roman"/>
          <w:sz w:val="28"/>
          <w:szCs w:val="28"/>
        </w:rPr>
        <w:t xml:space="preserve">место занял </w:t>
      </w:r>
      <w:r w:rsidRPr="00A620C5">
        <w:rPr>
          <w:rFonts w:ascii="Times New Roman" w:hAnsi="Times New Roman"/>
          <w:sz w:val="28"/>
          <w:szCs w:val="28"/>
        </w:rPr>
        <w:t xml:space="preserve"> </w:t>
      </w:r>
      <w:r w:rsidR="008D082D">
        <w:rPr>
          <w:rFonts w:ascii="Times New Roman" w:hAnsi="Times New Roman"/>
          <w:sz w:val="28"/>
          <w:szCs w:val="28"/>
        </w:rPr>
        <w:t>представитель</w:t>
      </w:r>
      <w:r w:rsidRPr="00A620C5">
        <w:rPr>
          <w:rFonts w:ascii="Times New Roman" w:hAnsi="Times New Roman"/>
          <w:sz w:val="28"/>
          <w:szCs w:val="28"/>
        </w:rPr>
        <w:t xml:space="preserve"> АО «ПИК-Индустрии»</w:t>
      </w:r>
      <w:r w:rsidR="008D082D">
        <w:rPr>
          <w:rFonts w:ascii="Times New Roman" w:hAnsi="Times New Roman"/>
          <w:sz w:val="28"/>
          <w:szCs w:val="28"/>
        </w:rPr>
        <w:t>)</w:t>
      </w:r>
      <w:r w:rsidRPr="00A620C5">
        <w:rPr>
          <w:rFonts w:ascii="Times New Roman" w:hAnsi="Times New Roman"/>
          <w:sz w:val="28"/>
          <w:szCs w:val="28"/>
        </w:rPr>
        <w:t>.</w:t>
      </w:r>
    </w:p>
    <w:p w14:paraId="225E9D73" w14:textId="7BB91F7F" w:rsidR="004127CA" w:rsidRPr="00F23E46" w:rsidRDefault="004127CA" w:rsidP="004127CA">
      <w:pPr>
        <w:jc w:val="both"/>
        <w:rPr>
          <w:rFonts w:ascii="Times New Roman" w:hAnsi="Times New Roman"/>
          <w:sz w:val="28"/>
          <w:szCs w:val="28"/>
        </w:rPr>
      </w:pPr>
      <w:r w:rsidRPr="00F23E46">
        <w:rPr>
          <w:rFonts w:ascii="Times New Roman" w:hAnsi="Times New Roman"/>
          <w:sz w:val="28"/>
          <w:szCs w:val="28"/>
        </w:rPr>
        <w:t xml:space="preserve">- «Лучший бытовой городок -2021», </w:t>
      </w:r>
      <w:r w:rsidR="00F23E46" w:rsidRPr="00F23E46">
        <w:rPr>
          <w:rFonts w:ascii="Times New Roman" w:hAnsi="Times New Roman"/>
          <w:sz w:val="28"/>
          <w:szCs w:val="28"/>
        </w:rPr>
        <w:t>победителями стали:</w:t>
      </w:r>
    </w:p>
    <w:p w14:paraId="2D345582" w14:textId="0B2D2822" w:rsidR="00F23E46" w:rsidRPr="00F23E46" w:rsidRDefault="00F23E46" w:rsidP="00F23E46">
      <w:pPr>
        <w:spacing w:line="360" w:lineRule="auto"/>
        <w:rPr>
          <w:b/>
          <w:bCs/>
          <w:sz w:val="28"/>
          <w:szCs w:val="28"/>
        </w:rPr>
      </w:pPr>
      <w:r w:rsidRPr="00F23E46">
        <w:rPr>
          <w:b/>
          <w:sz w:val="28"/>
          <w:szCs w:val="28"/>
          <w:u w:val="single"/>
        </w:rPr>
        <w:t xml:space="preserve">1 место: </w:t>
      </w:r>
      <w:r w:rsidRPr="00F23E46">
        <w:rPr>
          <w:b/>
          <w:sz w:val="28"/>
          <w:szCs w:val="28"/>
        </w:rPr>
        <w:t xml:space="preserve">ООО «ДСК-Производство» Монтажное управление №1  </w:t>
      </w:r>
    </w:p>
    <w:p w14:paraId="664311E6" w14:textId="572F3067" w:rsidR="00F23E46" w:rsidRPr="00F23E46" w:rsidRDefault="00F23E46" w:rsidP="00F23E46">
      <w:pPr>
        <w:rPr>
          <w:b/>
          <w:iCs/>
          <w:sz w:val="28"/>
          <w:szCs w:val="28"/>
        </w:rPr>
      </w:pPr>
      <w:r w:rsidRPr="00F23E46">
        <w:rPr>
          <w:b/>
          <w:sz w:val="28"/>
          <w:szCs w:val="28"/>
          <w:u w:val="single"/>
        </w:rPr>
        <w:t xml:space="preserve">2 место: </w:t>
      </w:r>
      <w:r w:rsidRPr="00F23E46">
        <w:rPr>
          <w:b/>
          <w:iCs/>
          <w:color w:val="000000"/>
          <w:sz w:val="28"/>
          <w:szCs w:val="28"/>
        </w:rPr>
        <w:t>ООО «СМУ-8 Метростроя» АО «Мосметрострой»</w:t>
      </w:r>
      <w:r w:rsidRPr="00F23E46">
        <w:rPr>
          <w:b/>
          <w:iCs/>
          <w:sz w:val="28"/>
          <w:szCs w:val="28"/>
        </w:rPr>
        <w:t xml:space="preserve">  </w:t>
      </w:r>
    </w:p>
    <w:p w14:paraId="6622C2E4" w14:textId="02D70B5C" w:rsidR="00F23E46" w:rsidRPr="00F23E46" w:rsidRDefault="00F23E46" w:rsidP="00F23E46">
      <w:pPr>
        <w:rPr>
          <w:b/>
          <w:bCs/>
          <w:sz w:val="28"/>
          <w:szCs w:val="28"/>
        </w:rPr>
      </w:pPr>
      <w:r w:rsidRPr="00F23E46">
        <w:rPr>
          <w:b/>
          <w:sz w:val="28"/>
          <w:szCs w:val="28"/>
          <w:u w:val="single"/>
        </w:rPr>
        <w:t xml:space="preserve">3 место: </w:t>
      </w:r>
      <w:r w:rsidRPr="00F23E46">
        <w:rPr>
          <w:b/>
          <w:bCs/>
          <w:color w:val="000000"/>
          <w:sz w:val="28"/>
          <w:szCs w:val="28"/>
        </w:rPr>
        <w:t xml:space="preserve">Филиал АО «Дороги и Мосты» Мостоотряд-4 </w:t>
      </w:r>
      <w:r w:rsidRPr="00F23E46">
        <w:rPr>
          <w:b/>
          <w:bCs/>
          <w:sz w:val="28"/>
          <w:szCs w:val="28"/>
        </w:rPr>
        <w:t xml:space="preserve">  </w:t>
      </w:r>
    </w:p>
    <w:p w14:paraId="22CAFB41" w14:textId="77777777" w:rsidR="004127CA" w:rsidRPr="00A620C5" w:rsidRDefault="004127CA" w:rsidP="004127CA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МГК профсоюза ведет на постоянной основе работу, в рамках комплексного подхода к решению трех взаимосвязанных проблем строительного производства, а именно: культура, качество и безопасность.</w:t>
      </w:r>
    </w:p>
    <w:p w14:paraId="6015A21C" w14:textId="77777777" w:rsidR="004127CA" w:rsidRPr="00A620C5" w:rsidRDefault="004127CA" w:rsidP="004127CA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     В 2022 году нам необходимо выполнить следующие задачи:</w:t>
      </w:r>
    </w:p>
    <w:p w14:paraId="38F90089" w14:textId="67B3F435" w:rsidR="004127CA" w:rsidRPr="00A620C5" w:rsidRDefault="004127CA" w:rsidP="004127CA">
      <w:pPr>
        <w:pStyle w:val="1"/>
        <w:numPr>
          <w:ilvl w:val="0"/>
          <w:numId w:val="6"/>
        </w:numPr>
        <w:ind w:left="426" w:hanging="284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Совместно с Мосгорстройнадзором </w:t>
      </w:r>
      <w:r w:rsidR="001E5036">
        <w:rPr>
          <w:rFonts w:ascii="Times New Roman" w:hAnsi="Times New Roman"/>
          <w:sz w:val="28"/>
          <w:szCs w:val="28"/>
        </w:rPr>
        <w:t>ежеквартально</w:t>
      </w:r>
      <w:r w:rsidRPr="00A620C5">
        <w:rPr>
          <w:rFonts w:ascii="Times New Roman" w:hAnsi="Times New Roman"/>
          <w:sz w:val="28"/>
          <w:szCs w:val="28"/>
        </w:rPr>
        <w:t xml:space="preserve"> проводить   совещание организаций строительного Комплекса, профсоюзного актива по охране труда на тему: «Безопасные и здоровые условия труда – основа эффективности и качества строительства», и заслушивать руководителей </w:t>
      </w:r>
      <w:r w:rsidRPr="00A620C5">
        <w:rPr>
          <w:rFonts w:ascii="Times New Roman" w:hAnsi="Times New Roman"/>
          <w:sz w:val="28"/>
          <w:szCs w:val="28"/>
        </w:rPr>
        <w:lastRenderedPageBreak/>
        <w:t>организаций, где произошли несчастные случаи и грубые нарушение по охране труда и культуре производства.</w:t>
      </w:r>
    </w:p>
    <w:p w14:paraId="439664FB" w14:textId="60E2FBB1" w:rsidR="004127CA" w:rsidRPr="00A620C5" w:rsidRDefault="004127CA" w:rsidP="004127CA">
      <w:pPr>
        <w:numPr>
          <w:ilvl w:val="0"/>
          <w:numId w:val="6"/>
        </w:numPr>
        <w:spacing w:before="100" w:beforeAutospacing="1" w:after="100" w:afterAutospacing="1" w:line="240" w:lineRule="auto"/>
        <w:ind w:left="426" w:hanging="284"/>
        <w:contextualSpacing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Оказывать помощь в обучени</w:t>
      </w:r>
      <w:r w:rsidR="001E5036">
        <w:rPr>
          <w:rFonts w:ascii="Times New Roman" w:hAnsi="Times New Roman"/>
          <w:sz w:val="28"/>
          <w:szCs w:val="28"/>
        </w:rPr>
        <w:t>и</w:t>
      </w:r>
      <w:r w:rsidRPr="00A620C5">
        <w:rPr>
          <w:rFonts w:ascii="Times New Roman" w:hAnsi="Times New Roman"/>
          <w:sz w:val="28"/>
          <w:szCs w:val="28"/>
        </w:rPr>
        <w:t xml:space="preserve">  руководителей организаций, специалистов по охране труда и профактива новым Правилам по охране труда, которые были введены в действие с 01января 2021 года.</w:t>
      </w:r>
    </w:p>
    <w:p w14:paraId="7BACC985" w14:textId="77777777" w:rsidR="004127CA" w:rsidRPr="00A620C5" w:rsidRDefault="004127CA" w:rsidP="004127CA">
      <w:pPr>
        <w:ind w:left="426" w:hanging="284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3. Не допускать до работы работников, не прошедших медицинское обследование и обучение по охране труда, а к самостоятельной работе допускать только после прохождения стажировки под присмотром опытного наставника.</w:t>
      </w:r>
    </w:p>
    <w:p w14:paraId="2EBBF970" w14:textId="77777777" w:rsidR="004127CA" w:rsidRPr="00A620C5" w:rsidRDefault="004127CA" w:rsidP="004127CA">
      <w:pPr>
        <w:ind w:left="426" w:hanging="284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4. Уделять особое внимание качеству проведения специальной оценки условий труда,    выявление профессиональных рисков в организациях, так как это будет влиять на досрочный выход на пенсию работников. </w:t>
      </w:r>
    </w:p>
    <w:p w14:paraId="7C5D1CEB" w14:textId="77777777" w:rsidR="004127CA" w:rsidRPr="00A620C5" w:rsidRDefault="004127CA" w:rsidP="004127C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Совместными действиями с первичными профсоюзными организациями,  а также с органами государственного надзора и контроля в области охраны труда, мы должны добиться снижения производственного травматизма в строительной отрасли.</w:t>
      </w:r>
    </w:p>
    <w:p w14:paraId="5562B6BA" w14:textId="77777777" w:rsidR="003C7CC4" w:rsidRDefault="003C7CC4" w:rsidP="003C7CC4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Одним из приоритетных направлений деятельности является правозащитная работа.</w:t>
      </w:r>
      <w:r>
        <w:rPr>
          <w:rFonts w:ascii="Times New Roman" w:hAnsi="Times New Roman"/>
          <w:sz w:val="28"/>
          <w:szCs w:val="28"/>
        </w:rPr>
        <w:tab/>
      </w:r>
    </w:p>
    <w:p w14:paraId="4708EB44" w14:textId="77777777" w:rsidR="003C7CC4" w:rsidRDefault="003C7CC4" w:rsidP="003C7CC4">
      <w:pPr>
        <w:tabs>
          <w:tab w:val="left" w:pos="0"/>
        </w:tabs>
        <w:spacing w:before="40" w:after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2021 году активно велась и правозащитная деятельность Территориальной организации профсоюза работников строительства и промышленности строительных материалов, которая включала в себя в контроль за соблюдением трудового законодательства, организации судебной защиты членов профсоюза, оказании консультативной юридической помощи первичным профсоюзным организациям и рядовым членам профсоюза.</w:t>
      </w:r>
    </w:p>
    <w:p w14:paraId="3C36668C" w14:textId="77777777" w:rsidR="003C7CC4" w:rsidRDefault="003C7CC4" w:rsidP="003C7CC4">
      <w:pPr>
        <w:spacing w:before="40" w:after="40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период с января 2021 по январь 2022 г.  членам профсоюза была оказана следующая правовая помощь:</w:t>
      </w:r>
    </w:p>
    <w:p w14:paraId="0E08D058" w14:textId="77777777" w:rsidR="003C7CC4" w:rsidRDefault="003C7CC4" w:rsidP="003C7CC4">
      <w:pPr>
        <w:spacing w:before="40" w:after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Принято по вопросам трудового законодательства  - 498 членов профсоюза;</w:t>
      </w:r>
    </w:p>
    <w:p w14:paraId="032D7E63" w14:textId="77777777" w:rsidR="003C7CC4" w:rsidRDefault="003C7CC4" w:rsidP="003C7CC4">
      <w:pPr>
        <w:spacing w:before="40" w:after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Рассмотрено писем (обращений) – 9</w:t>
      </w:r>
    </w:p>
    <w:p w14:paraId="03565B35" w14:textId="7D934E93" w:rsidR="003C7CC4" w:rsidRDefault="003C7CC4" w:rsidP="003C7CC4">
      <w:pPr>
        <w:spacing w:before="40" w:after="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8665AF">
        <w:rPr>
          <w:rFonts w:ascii="Times New Roman" w:hAnsi="Times New Roman"/>
          <w:sz w:val="28"/>
          <w:szCs w:val="28"/>
        </w:rPr>
        <w:t xml:space="preserve"> судебном порядке в</w:t>
      </w:r>
      <w:r>
        <w:rPr>
          <w:rFonts w:ascii="Times New Roman" w:hAnsi="Times New Roman"/>
          <w:sz w:val="28"/>
          <w:szCs w:val="28"/>
        </w:rPr>
        <w:t>осстановлен</w:t>
      </w:r>
      <w:r w:rsidR="008665AF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нарушенны</w:t>
      </w:r>
      <w:r w:rsidR="008665A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прав</w:t>
      </w:r>
      <w:r w:rsidR="008665AF">
        <w:rPr>
          <w:rFonts w:ascii="Times New Roman" w:hAnsi="Times New Roman"/>
          <w:sz w:val="28"/>
          <w:szCs w:val="28"/>
        </w:rPr>
        <w:t>а двух</w:t>
      </w:r>
      <w:r>
        <w:rPr>
          <w:rFonts w:ascii="Times New Roman" w:hAnsi="Times New Roman"/>
          <w:sz w:val="28"/>
          <w:szCs w:val="28"/>
        </w:rPr>
        <w:t xml:space="preserve"> человек</w:t>
      </w:r>
      <w:r w:rsidR="008665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на сумму более 1 млн. руб.</w:t>
      </w:r>
    </w:p>
    <w:p w14:paraId="22F5BF6C" w14:textId="3D930DD1" w:rsidR="003C7CC4" w:rsidRDefault="003C7CC4" w:rsidP="003C7CC4">
      <w:pPr>
        <w:spacing w:before="40" w:after="4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участием правовой инспекции рассмотрено 4 индивидуальных трудовых спора (АО Мосотделстрой №1»). </w:t>
      </w:r>
      <w:r>
        <w:rPr>
          <w:rFonts w:ascii="Times New Roman" w:hAnsi="Times New Roman"/>
          <w:color w:val="000000"/>
          <w:sz w:val="28"/>
          <w:szCs w:val="28"/>
        </w:rPr>
        <w:t>Начиная с августа 2021 года в адрес Территориальной организации профсоюза работников строительства и  промышленности строительных материалов поступило 4 заявления работников АО « Мосот</w:t>
      </w:r>
      <w:r w:rsidR="001E5036"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 xml:space="preserve">елстрой </w:t>
      </w:r>
      <w:r w:rsidR="001E5036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1» с жалобами на незаконные действия работодателя и с просьбами оказать правовую помощь по защите трудовых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прав в суде. </w:t>
      </w:r>
      <w:r>
        <w:rPr>
          <w:rFonts w:ascii="Times New Roman" w:hAnsi="Times New Roman"/>
          <w:sz w:val="28"/>
          <w:szCs w:val="28"/>
        </w:rPr>
        <w:t xml:space="preserve">По данным  обращениям членов профсоюза правовой инспекцией активно велась и ведется судебная защита работников в Преображенском районном суде города Москвы, в том числе  были подготовлены исковые заявления, заявления об изменении исковых требований, заявления об уточнении суммы иска и многочисленные ходатайства об истребовании доказательств, вызове свидетелей и другие документы). </w:t>
      </w:r>
    </w:p>
    <w:p w14:paraId="48BD616D" w14:textId="77777777" w:rsidR="003C7CC4" w:rsidRDefault="003C7CC4" w:rsidP="003C7CC4">
      <w:pPr>
        <w:spacing w:before="40" w:after="4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состоянию на 01.02.2022г. по  трем заявлениям Преображенским районным судом г. Москвы приняты положительные решения, а требования работников удовлетворены:</w:t>
      </w:r>
    </w:p>
    <w:p w14:paraId="244F5CF7" w14:textId="77777777" w:rsidR="003C7CC4" w:rsidRDefault="003C7CC4" w:rsidP="003C7CC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08.12.2021г. Решением Преображенского районного суда г. Москвы увольнение работника по п.5 части 1 статьи 81 Трудового кодекса РФ было признано незаконным, а исковые требования Работника были удовлетворены с взысканием среднего заработка за все время вынужденного прогула и взысканием морального вреда на общую сумму более 700 тыс. рублей.</w:t>
      </w:r>
    </w:p>
    <w:p w14:paraId="13AE411B" w14:textId="77777777" w:rsidR="003C7CC4" w:rsidRDefault="003C7CC4" w:rsidP="003C7CC4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15.12.2021г. Решением Преображенского районного суда г. Москвы приказы АО «Мосотделстрой №1» об отстранении от работы и приказы об объявлении простоя были признаны незаконными, а исковые требования Работника были удовлетворены с взысканием среднего</w:t>
      </w:r>
    </w:p>
    <w:p w14:paraId="1F046654" w14:textId="77777777" w:rsidR="003C7CC4" w:rsidRDefault="003C7CC4" w:rsidP="003C7CC4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заработка за все время вынужденного прогула и морального вреда  на общую сумму более 200 тыс. рублей.</w:t>
      </w:r>
    </w:p>
    <w:p w14:paraId="06D65CDE" w14:textId="77777777" w:rsidR="003C7CC4" w:rsidRDefault="003C7CC4" w:rsidP="003C7CC4">
      <w:pPr>
        <w:spacing w:before="40" w:after="4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25.12.2022г. Решением Преображенского районного суда г. Москвы увольнение работника по подпункту «а» п.6 части 1 ст.81 ТК РФ в связи с однократным грубым нарушением работником трудовых обязанностей (прогул) было признано незаконным, а исковые требования Работника были удовлетворены с взысканием среднего заработка за все время вынужденного прогула и взысканием морального вреда на общую сумму более 200 тыс. рублей.</w:t>
      </w:r>
    </w:p>
    <w:p w14:paraId="68B55489" w14:textId="77777777" w:rsidR="003C7CC4" w:rsidRDefault="003C7CC4" w:rsidP="003C7CC4">
      <w:pPr>
        <w:spacing w:before="40" w:after="4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 непрерывно оказывалась консультативная помощь членам профсоюза и профсоюзному активу по вопросам применения норм трудового законодательства. Данная работа велась как по устным обращениям граждан, так и по письменным,  в том числе поступившим на нашу электронную почту.  Так, поступали многочисленные вопросы касающиеся основания и порядка расторжения трудового договора, льгот и гарантий при увольнении работника по инициативе работодателя, ответственности работодателя за задержку выплаты заработной платы. </w:t>
      </w:r>
    </w:p>
    <w:p w14:paraId="0F790C33" w14:textId="77777777" w:rsidR="003C7CC4" w:rsidRDefault="003C7CC4" w:rsidP="003C7CC4">
      <w:pPr>
        <w:spacing w:before="40" w:after="4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Правовая инспекция активно участвовала в работе по заключению коллективных договоров и внесении изменений и дополнений в действующие коллективные договоры, осуществляла  экспертизы принимаемых условий </w:t>
      </w:r>
      <w:r>
        <w:rPr>
          <w:rFonts w:ascii="Times New Roman" w:hAnsi="Times New Roman"/>
          <w:sz w:val="28"/>
          <w:szCs w:val="28"/>
        </w:rPr>
        <w:lastRenderedPageBreak/>
        <w:t>коллективных договоров. Была проведена большая  работа по подготовке и заключению Соглашения на 2022-2024 годы между Правительством Москвы, работодателями строительной отрасли города Москвы и Территориальной организацией профсоюза работников строительства и промышленности и строительных материалов.</w:t>
      </w:r>
    </w:p>
    <w:p w14:paraId="31D5C0BE" w14:textId="77777777" w:rsidR="003C7CC4" w:rsidRDefault="003C7CC4" w:rsidP="003C7CC4">
      <w:pPr>
        <w:spacing w:before="40" w:after="4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на протяжении всего 2021 года правовая инспекция оказывала  помощь в подготовке пакета документов (протоколов, заявлений) в Главное Управление Минюста России по Москве и Федеральную налоговую службу России для внесения изменений в сведения ЕГРЮЛ (смена наименования организации, смена руководителя первичной профсоюзной организации и т.д.).</w:t>
      </w:r>
    </w:p>
    <w:p w14:paraId="0EFBE9D6" w14:textId="77777777" w:rsidR="004127CA" w:rsidRPr="00A620C5" w:rsidRDefault="004127CA" w:rsidP="004127CA">
      <w:pPr>
        <w:shd w:val="clear" w:color="auto" w:fill="FFFFFF"/>
        <w:spacing w:before="75"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Информационная работа является важной сферой деятельности профсоюза. </w:t>
      </w:r>
    </w:p>
    <w:p w14:paraId="71466B44" w14:textId="77777777" w:rsidR="004127CA" w:rsidRPr="00A620C5" w:rsidRDefault="004127CA" w:rsidP="004127CA">
      <w:pPr>
        <w:shd w:val="clear" w:color="auto" w:fill="FFFFFF"/>
        <w:spacing w:before="75"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A620C5">
        <w:rPr>
          <w:rFonts w:ascii="Times New Roman" w:hAnsi="Times New Roman"/>
          <w:color w:val="000000"/>
          <w:sz w:val="28"/>
          <w:szCs w:val="28"/>
        </w:rPr>
        <w:t xml:space="preserve">   </w:t>
      </w:r>
      <w:r w:rsidRPr="00A620C5">
        <w:rPr>
          <w:rFonts w:ascii="Times New Roman" w:hAnsi="Times New Roman"/>
          <w:color w:val="000000"/>
          <w:sz w:val="28"/>
          <w:szCs w:val="28"/>
        </w:rPr>
        <w:tab/>
        <w:t xml:space="preserve">Сайт МГК профсоюза существует с 2006 года. В 2016 году сайт был модернизирован и адаптирован под современные реалии. За эти годы он стал полноценным информационным ресурсом. Сегодня на нем размещаются новости, материалы президиумов и пленумов МГК профсоюза, многочисленные ссылки на необходимые в работе профактива документы и материалы, это освещение вопросов социального партнерства и регулирования социально-трудовых отношений, рубрики по мотивации членства в профсоюзах, работе с молодежью, диалогу с социальными партнерами, обзоры нового в законодательстве, даются ответы на вопросы, интересующие членов профсоюза. </w:t>
      </w:r>
    </w:p>
    <w:p w14:paraId="358DF635" w14:textId="77777777" w:rsidR="004127CA" w:rsidRPr="00A620C5" w:rsidRDefault="004127CA" w:rsidP="004127CA">
      <w:pPr>
        <w:shd w:val="clear" w:color="auto" w:fill="FFFFFF"/>
        <w:spacing w:before="75"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Также Профсоюз строителей Москвы ведет свои группы в социальных сетях, таких как: Фейсбук, Одноклассники, ВКонтакте, Инстаграмм. Вступайте в эти группы сами и приглашайте своих членов профсоюза, там можно узнать много интересного о профсоюзной жизни строительной отрасли города Москвы. Воспользуйтесь профсоюзной газетой «Солидарность», которую мы выписываем в достаточном количестве (она всегда лежит в открытом доступе в фойе МГК профсоюза, Яузская ул.д.6 стр.1), стараемся широко освещать и пропагандировать деятельность Профсоюза строителей Москвы по всем направлениям, используя для этого все возможные средства массовой информации,  такие как: журнал «Все о мире строительства», газета «Московская перспектива», печатные ресурсы  Московской Федерации профсоюзов и Федерации независимых профсоюзов, а также интернет ресурсы: сайт ФНПР, ЦК Профсоюза, сайты МФП и Комплекса градостроительной политики и строительства города Москвы.</w:t>
      </w:r>
    </w:p>
    <w:p w14:paraId="222B1550" w14:textId="77777777" w:rsidR="004127CA" w:rsidRPr="00A620C5" w:rsidRDefault="004127CA" w:rsidP="004127CA">
      <w:pPr>
        <w:shd w:val="clear" w:color="auto" w:fill="FFFFFF"/>
        <w:spacing w:before="75"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lastRenderedPageBreak/>
        <w:t xml:space="preserve">С учетом современных тенденций адаптации под электронные форматы был разработан традиционный логотип Профсоюза строителей Москвы. Фирменный стиль стал основой для разработки брендированной продукции (печатная, сувенирная продукция, оформление презентаций, календарей, брошюр и т.д.), а также стал основой для дизайна страниц в социальных сетях. </w:t>
      </w:r>
    </w:p>
    <w:p w14:paraId="69DD7188" w14:textId="77777777" w:rsidR="004127CA" w:rsidRPr="00A620C5" w:rsidRDefault="004127CA" w:rsidP="004127CA">
      <w:pPr>
        <w:shd w:val="clear" w:color="auto" w:fill="FFFFFF"/>
        <w:spacing w:before="75"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В целях развития позитивного имиджа Профсоюза строителей Москвы нами создаются видео и фотообзоры крупных мероприятий, проводимых в рамках исполнения Плана работ на год.</w:t>
      </w:r>
    </w:p>
    <w:p w14:paraId="6F595594" w14:textId="77777777" w:rsidR="004127CA" w:rsidRPr="00A620C5" w:rsidRDefault="004127CA" w:rsidP="004127CA">
      <w:pPr>
        <w:pStyle w:val="a4"/>
        <w:spacing w:line="276" w:lineRule="auto"/>
        <w:ind w:firstLine="708"/>
        <w:jc w:val="both"/>
        <w:rPr>
          <w:sz w:val="28"/>
          <w:szCs w:val="28"/>
        </w:rPr>
      </w:pPr>
      <w:r w:rsidRPr="00A620C5">
        <w:rPr>
          <w:sz w:val="28"/>
          <w:szCs w:val="28"/>
        </w:rPr>
        <w:t>Ежегодно в Московской Федерации профсоюзов проходит конкурс на лучшую организацию информационной работы среди членских организаций в котором мы непосредственно принимаем активное участие и занимаем призовые места.</w:t>
      </w:r>
    </w:p>
    <w:p w14:paraId="5135138A" w14:textId="13B4B1BC" w:rsidR="004127CA" w:rsidRDefault="004127CA" w:rsidP="004B2537">
      <w:pPr>
        <w:pStyle w:val="a4"/>
        <w:ind w:firstLine="709"/>
        <w:jc w:val="both"/>
        <w:rPr>
          <w:sz w:val="28"/>
          <w:szCs w:val="28"/>
        </w:rPr>
      </w:pPr>
      <w:r w:rsidRPr="004B2537">
        <w:rPr>
          <w:sz w:val="28"/>
          <w:szCs w:val="28"/>
        </w:rPr>
        <w:t xml:space="preserve">В 2020 году Территориальная организация профсоюза работников строительства и промышленности строительных материалов заняла </w:t>
      </w:r>
      <w:r w:rsidRPr="004B2537">
        <w:rPr>
          <w:sz w:val="28"/>
          <w:szCs w:val="28"/>
          <w:lang w:val="en-US"/>
        </w:rPr>
        <w:t>III</w:t>
      </w:r>
      <w:r w:rsidRPr="004B2537">
        <w:rPr>
          <w:sz w:val="28"/>
          <w:szCs w:val="28"/>
        </w:rPr>
        <w:t xml:space="preserve"> место среди членских организаций МФП в номинации «Системность в организации информационной работы». </w:t>
      </w:r>
    </w:p>
    <w:p w14:paraId="69A8687B" w14:textId="725A9E55" w:rsidR="004B2537" w:rsidRPr="004B2537" w:rsidRDefault="004B2537" w:rsidP="004B2537">
      <w:pPr>
        <w:pStyle w:val="a4"/>
        <w:ind w:firstLine="709"/>
        <w:jc w:val="both"/>
        <w:rPr>
          <w:sz w:val="28"/>
          <w:szCs w:val="28"/>
        </w:rPr>
      </w:pPr>
      <w:r w:rsidRPr="004B2537">
        <w:rPr>
          <w:sz w:val="28"/>
          <w:szCs w:val="28"/>
        </w:rPr>
        <w:t xml:space="preserve">2022 год объявлен ФНПР </w:t>
      </w:r>
      <w:r w:rsidR="00E614BA">
        <w:rPr>
          <w:sz w:val="28"/>
          <w:szCs w:val="28"/>
        </w:rPr>
        <w:t>«Г</w:t>
      </w:r>
      <w:r w:rsidRPr="004B2537">
        <w:rPr>
          <w:sz w:val="28"/>
          <w:szCs w:val="28"/>
        </w:rPr>
        <w:t>одом</w:t>
      </w:r>
      <w:r w:rsidR="00E614BA">
        <w:rPr>
          <w:sz w:val="28"/>
          <w:szCs w:val="28"/>
        </w:rPr>
        <w:t xml:space="preserve"> </w:t>
      </w:r>
      <w:r w:rsidRPr="004B2537">
        <w:rPr>
          <w:sz w:val="28"/>
          <w:szCs w:val="28"/>
        </w:rPr>
        <w:t>Информационной политики и цифровизации работы профсоюзов».</w:t>
      </w:r>
    </w:p>
    <w:p w14:paraId="16133CCF" w14:textId="3ADE98D0" w:rsidR="004B2537" w:rsidRPr="004B2537" w:rsidRDefault="004B2537" w:rsidP="004B2537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январе 2022 года Профсоюз строителей Москвы подал заявку на участие в конкурсе МФП на лучшую организацию информационной работы за 2021 год среди членских организаций МФП в номинациях: «Иформационный продукт» и «Профсоюзный </w:t>
      </w:r>
      <w:r>
        <w:rPr>
          <w:sz w:val="28"/>
          <w:szCs w:val="28"/>
          <w:lang w:val="en-US"/>
        </w:rPr>
        <w:t>SMM</w:t>
      </w:r>
      <w:r>
        <w:rPr>
          <w:sz w:val="28"/>
          <w:szCs w:val="28"/>
        </w:rPr>
        <w:t>».</w:t>
      </w:r>
    </w:p>
    <w:p w14:paraId="51F89DB5" w14:textId="77777777" w:rsidR="004B2537" w:rsidRDefault="004B2537" w:rsidP="004127CA">
      <w:pPr>
        <w:pStyle w:val="a4"/>
        <w:spacing w:line="276" w:lineRule="auto"/>
        <w:ind w:firstLine="708"/>
        <w:jc w:val="both"/>
        <w:rPr>
          <w:sz w:val="28"/>
          <w:szCs w:val="28"/>
        </w:rPr>
      </w:pPr>
    </w:p>
    <w:p w14:paraId="3FF40416" w14:textId="77777777" w:rsidR="00FC0A87" w:rsidRDefault="00FC0A87" w:rsidP="00FC0A8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55DC6">
        <w:rPr>
          <w:rFonts w:ascii="Times New Roman" w:hAnsi="Times New Roman"/>
          <w:sz w:val="28"/>
          <w:szCs w:val="28"/>
        </w:rPr>
        <w:t>Уважаемые участники Пленума!</w:t>
      </w:r>
    </w:p>
    <w:p w14:paraId="0F4D8993" w14:textId="77777777" w:rsidR="00FC0A87" w:rsidRDefault="00FC0A87" w:rsidP="00FC0A87">
      <w:pPr>
        <w:spacing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Молодежная политика во всех сферах деятельности является наиважнейшим направлением  и профсоюзы не являются исключением. Наша Территориальная организация рассматривает молодежь, как первостепенный ресурс, призванный активизировать работу профсоюза.</w:t>
      </w:r>
    </w:p>
    <w:p w14:paraId="2CA38E1E" w14:textId="77777777" w:rsidR="00FC0A87" w:rsidRDefault="00FC0A87" w:rsidP="00FC0A87">
      <w:pPr>
        <w:spacing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2021 году проводилась работа с Советом молодых специалистов Комплекса градостроительной политики  и строительства города Москвы в соответствии с утвержденным планом (проведены соревнования по пулевой стрельбе и дартсу). К сожалению, не все намеченные мероприятия удалось выполнить, так как сроки их проведения совпали с пиком пандемии.</w:t>
      </w:r>
    </w:p>
    <w:p w14:paraId="198FD3D7" w14:textId="77777777" w:rsidR="00FC0A87" w:rsidRDefault="00FC0A87" w:rsidP="00FC0A87">
      <w:pPr>
        <w:spacing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декабре 2021 года при Московском городском комитете Территориальной организации профсоюза был создан Молодежный совет. </w:t>
      </w:r>
    </w:p>
    <w:p w14:paraId="3DBEA8C3" w14:textId="77777777" w:rsidR="00FC0A87" w:rsidRDefault="00FC0A87" w:rsidP="00FC0A87">
      <w:pPr>
        <w:spacing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состав Совета вошли 19 человек и он будет увеличиваться. Утвержден план работы на 1 полугодие 2022 года.</w:t>
      </w:r>
    </w:p>
    <w:p w14:paraId="565D0985" w14:textId="77777777" w:rsidR="00FC0A87" w:rsidRDefault="00FC0A87" w:rsidP="00FC0A87">
      <w:pPr>
        <w:spacing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Должное внимание Профсоюз строителей Москвы уделяет работе с профильными колледжами.</w:t>
      </w:r>
    </w:p>
    <w:p w14:paraId="4A431480" w14:textId="77777777" w:rsidR="00FC0A87" w:rsidRDefault="00FC0A87" w:rsidP="00FC0A8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в условиях пандемии в УИЦ МФП в период с 16 октября по 23 декабря учащиеся Колледжа архитектуры, строительства №7 в количестве 20 человек прошли обучение по программе </w:t>
      </w:r>
      <w:r w:rsidRPr="00F23302">
        <w:rPr>
          <w:rFonts w:ascii="Times New Roman" w:hAnsi="Times New Roman"/>
          <w:sz w:val="28"/>
          <w:szCs w:val="28"/>
        </w:rPr>
        <w:t>«Организация и управление Молодежны</w:t>
      </w:r>
      <w:r>
        <w:rPr>
          <w:rFonts w:ascii="Times New Roman" w:hAnsi="Times New Roman"/>
          <w:sz w:val="28"/>
          <w:szCs w:val="28"/>
        </w:rPr>
        <w:t>ми</w:t>
      </w:r>
      <w:r w:rsidRPr="00F23302">
        <w:rPr>
          <w:rFonts w:ascii="Times New Roman" w:hAnsi="Times New Roman"/>
          <w:sz w:val="28"/>
          <w:szCs w:val="28"/>
        </w:rPr>
        <w:t xml:space="preserve"> общественным</w:t>
      </w:r>
      <w:r>
        <w:rPr>
          <w:rFonts w:ascii="Times New Roman" w:hAnsi="Times New Roman"/>
          <w:sz w:val="28"/>
          <w:szCs w:val="28"/>
        </w:rPr>
        <w:t>и</w:t>
      </w:r>
      <w:r w:rsidRPr="00F23302">
        <w:rPr>
          <w:rFonts w:ascii="Times New Roman" w:hAnsi="Times New Roman"/>
          <w:sz w:val="28"/>
          <w:szCs w:val="28"/>
        </w:rPr>
        <w:t xml:space="preserve"> об</w:t>
      </w:r>
      <w:r>
        <w:rPr>
          <w:rFonts w:ascii="Times New Roman" w:hAnsi="Times New Roman"/>
          <w:sz w:val="28"/>
          <w:szCs w:val="28"/>
        </w:rPr>
        <w:t>ъ</w:t>
      </w:r>
      <w:r w:rsidRPr="00F23302">
        <w:rPr>
          <w:rFonts w:ascii="Times New Roman" w:hAnsi="Times New Roman"/>
          <w:sz w:val="28"/>
          <w:szCs w:val="28"/>
        </w:rPr>
        <w:t>единениями»</w:t>
      </w:r>
      <w:r>
        <w:rPr>
          <w:rFonts w:ascii="Times New Roman" w:hAnsi="Times New Roman"/>
          <w:sz w:val="28"/>
          <w:szCs w:val="28"/>
        </w:rPr>
        <w:t xml:space="preserve">. Занятия проводились в дистанционном режиме  и представляли собой два модуля </w:t>
      </w:r>
      <w:r w:rsidRPr="00F23302">
        <w:rPr>
          <w:rFonts w:ascii="Times New Roman" w:hAnsi="Times New Roman"/>
          <w:sz w:val="28"/>
          <w:szCs w:val="28"/>
        </w:rPr>
        <w:t xml:space="preserve"> экстренного обучения с заданиями и еженедельны</w:t>
      </w:r>
      <w:r>
        <w:rPr>
          <w:rFonts w:ascii="Times New Roman" w:hAnsi="Times New Roman"/>
          <w:sz w:val="28"/>
          <w:szCs w:val="28"/>
        </w:rPr>
        <w:t>ми</w:t>
      </w:r>
      <w:r w:rsidRPr="00F23302">
        <w:rPr>
          <w:rFonts w:ascii="Times New Roman" w:hAnsi="Times New Roman"/>
          <w:sz w:val="28"/>
          <w:szCs w:val="28"/>
        </w:rPr>
        <w:t xml:space="preserve"> вебинарами.</w:t>
      </w:r>
    </w:p>
    <w:p w14:paraId="0A763C88" w14:textId="77777777" w:rsidR="00FC0A87" w:rsidRDefault="00FC0A87" w:rsidP="00FC0A8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Лечение и отдых работников отрасли в 2021 году был немногочисленным, в основном путевки приобретались через турфирму ФНПР «Профкурорт». Все желающие из организаций, таких как: ООО «Первый ДСК», АО «Мосинжпроект», ООО «МИП-Строй №1», ГБУ «Мосгоргеотрест» были обеспечены путевками.</w:t>
      </w:r>
    </w:p>
    <w:p w14:paraId="74FCF290" w14:textId="77777777" w:rsidR="00FC0A87" w:rsidRDefault="00FC0A87" w:rsidP="00FC0A8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угрозой распространения короновирусной инфекции количество детей, отдохнувших в детских оздоровительных лагерях, было ограничено.</w:t>
      </w:r>
    </w:p>
    <w:p w14:paraId="26F27141" w14:textId="2D6DEADF" w:rsidR="00FC0A87" w:rsidRDefault="00FC0A87" w:rsidP="00FC0A8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три смены с июля по август в ДОЛ «Искра» ГБУ «Мосгоргеотрест» </w:t>
      </w:r>
      <w:r w:rsidR="001E5036">
        <w:rPr>
          <w:rFonts w:ascii="Times New Roman" w:hAnsi="Times New Roman"/>
          <w:sz w:val="28"/>
          <w:szCs w:val="28"/>
        </w:rPr>
        <w:t xml:space="preserve">Москомархитектуры </w:t>
      </w:r>
      <w:r>
        <w:rPr>
          <w:rFonts w:ascii="Times New Roman" w:hAnsi="Times New Roman"/>
          <w:sz w:val="28"/>
          <w:szCs w:val="28"/>
        </w:rPr>
        <w:t>отдохнули 580 детей.</w:t>
      </w:r>
    </w:p>
    <w:p w14:paraId="3DEF96AA" w14:textId="6D39783F" w:rsidR="00FC0A87" w:rsidRDefault="00FC0A87" w:rsidP="00FC0A8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Руководство</w:t>
      </w:r>
      <w:r w:rsidR="001E503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первичная профсоюзная организация ГБУ «Мосгоргеотрест» </w:t>
      </w:r>
      <w:r w:rsidR="001E5036">
        <w:rPr>
          <w:rFonts w:ascii="Times New Roman" w:hAnsi="Times New Roman"/>
          <w:sz w:val="28"/>
          <w:szCs w:val="28"/>
        </w:rPr>
        <w:t xml:space="preserve"> и ППО Москомархитектуры </w:t>
      </w:r>
      <w:r>
        <w:rPr>
          <w:rFonts w:ascii="Times New Roman" w:hAnsi="Times New Roman"/>
          <w:sz w:val="28"/>
          <w:szCs w:val="28"/>
        </w:rPr>
        <w:t>приложили огромные усилия, чтобы отдых для детей был максимально комфортным. За что им огромная благодарность!!!</w:t>
      </w:r>
    </w:p>
    <w:p w14:paraId="2B73DF9C" w14:textId="77777777" w:rsidR="00FC0A87" w:rsidRDefault="00FC0A87" w:rsidP="00FC0A87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7672B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ДОЛ «Искра» признан победителем смотра-конкурса детских оздоровительных организаций и учреждений города Москвы на лучшую воспитательную работу в номинации «Организация, содержание работы в развитии гражданско-патриотического воспитания детей и подростков».</w:t>
      </w:r>
    </w:p>
    <w:p w14:paraId="17563413" w14:textId="77777777" w:rsidR="00FC0A87" w:rsidRPr="00F23302" w:rsidRDefault="00FC0A87" w:rsidP="00FC0A8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>Продолжается работ</w:t>
      </w:r>
      <w:r>
        <w:rPr>
          <w:rFonts w:ascii="Times New Roman" w:hAnsi="Times New Roman"/>
          <w:sz w:val="28"/>
          <w:szCs w:val="28"/>
        </w:rPr>
        <w:t>а по программе «Лояльность».</w:t>
      </w:r>
      <w:r w:rsidRPr="00F233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F23302">
        <w:rPr>
          <w:rFonts w:ascii="Times New Roman" w:hAnsi="Times New Roman"/>
          <w:sz w:val="28"/>
          <w:szCs w:val="28"/>
        </w:rPr>
        <w:t>оличество у</w:t>
      </w:r>
      <w:r>
        <w:rPr>
          <w:rFonts w:ascii="Times New Roman" w:hAnsi="Times New Roman"/>
          <w:sz w:val="28"/>
          <w:szCs w:val="28"/>
        </w:rPr>
        <w:t>частников этой программы за 2021</w:t>
      </w:r>
      <w:r w:rsidRPr="00F23302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увеличилось на 630</w:t>
      </w:r>
      <w:r w:rsidRPr="00F23302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.</w:t>
      </w:r>
    </w:p>
    <w:p w14:paraId="61186C8E" w14:textId="77777777" w:rsidR="00FC0A87" w:rsidRDefault="00FC0A87" w:rsidP="00FC0A8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>Обще</w:t>
      </w:r>
      <w:r>
        <w:rPr>
          <w:rFonts w:ascii="Times New Roman" w:hAnsi="Times New Roman"/>
          <w:sz w:val="28"/>
          <w:szCs w:val="28"/>
        </w:rPr>
        <w:t>е количество составляет более 36</w:t>
      </w:r>
      <w:r w:rsidRPr="00F23302">
        <w:rPr>
          <w:rFonts w:ascii="Times New Roman" w:hAnsi="Times New Roman"/>
          <w:sz w:val="28"/>
          <w:szCs w:val="28"/>
        </w:rPr>
        <w:t xml:space="preserve">00 человек. </w:t>
      </w:r>
    </w:p>
    <w:p w14:paraId="01097183" w14:textId="77777777" w:rsidR="00FC0A87" w:rsidRDefault="00FC0A87" w:rsidP="00FC0A8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Первичные профсоюзные организации своевременно получают информацию по предложениям от программы «Лояльность».</w:t>
      </w:r>
    </w:p>
    <w:p w14:paraId="62544D9C" w14:textId="77777777" w:rsidR="00FC0A87" w:rsidRPr="007672BC" w:rsidRDefault="00FC0A87" w:rsidP="00FC0A87">
      <w:pPr>
        <w:spacing w:after="0" w:line="240" w:lineRule="auto"/>
        <w:ind w:firstLine="7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канун Нового года </w:t>
      </w:r>
      <w:r w:rsidRPr="007672BC">
        <w:rPr>
          <w:rFonts w:ascii="Times New Roman" w:hAnsi="Times New Roman"/>
          <w:sz w:val="28"/>
          <w:szCs w:val="28"/>
        </w:rPr>
        <w:t xml:space="preserve">для детей сотрудников из 21 организации </w:t>
      </w:r>
      <w:r>
        <w:rPr>
          <w:rFonts w:ascii="Times New Roman" w:hAnsi="Times New Roman"/>
          <w:sz w:val="28"/>
          <w:szCs w:val="28"/>
        </w:rPr>
        <w:t>были приобретены новогодние сладкие подарки в кол-ве</w:t>
      </w:r>
      <w:r w:rsidRPr="007672BC">
        <w:rPr>
          <w:rFonts w:ascii="Times New Roman" w:hAnsi="Times New Roman"/>
          <w:sz w:val="28"/>
          <w:szCs w:val="28"/>
        </w:rPr>
        <w:t xml:space="preserve"> 1725 </w:t>
      </w:r>
      <w:r>
        <w:rPr>
          <w:rFonts w:ascii="Times New Roman" w:hAnsi="Times New Roman"/>
          <w:sz w:val="28"/>
          <w:szCs w:val="28"/>
        </w:rPr>
        <w:t>шт</w:t>
      </w:r>
      <w:r w:rsidRPr="007672BC">
        <w:rPr>
          <w:rFonts w:ascii="Times New Roman" w:hAnsi="Times New Roman"/>
          <w:sz w:val="28"/>
          <w:szCs w:val="28"/>
        </w:rPr>
        <w:t xml:space="preserve">. </w:t>
      </w:r>
    </w:p>
    <w:p w14:paraId="57323B27" w14:textId="77777777" w:rsidR="00FC0A87" w:rsidRDefault="00FC0A87" w:rsidP="00FC0A87">
      <w:pPr>
        <w:spacing w:after="4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Территориальная организация профсоюза работников строительства и промышленности строительных материалов заключила</w:t>
      </w:r>
      <w:r w:rsidRPr="00470123">
        <w:rPr>
          <w:rFonts w:ascii="Times New Roman" w:hAnsi="Times New Roman"/>
          <w:sz w:val="28"/>
          <w:szCs w:val="28"/>
        </w:rPr>
        <w:t xml:space="preserve"> договор со страховой кампанией ООО «Капитал Лайф» на страхование </w:t>
      </w:r>
      <w:r>
        <w:rPr>
          <w:rFonts w:ascii="Times New Roman" w:hAnsi="Times New Roman"/>
          <w:sz w:val="28"/>
          <w:szCs w:val="28"/>
        </w:rPr>
        <w:t xml:space="preserve">членов профсоюза от производственного травматизма на производстве и в быту среди работников строительной отрасли. Застраховано </w:t>
      </w:r>
      <w:r w:rsidRPr="00470123">
        <w:rPr>
          <w:rFonts w:ascii="Times New Roman" w:hAnsi="Times New Roman"/>
          <w:sz w:val="28"/>
          <w:szCs w:val="28"/>
        </w:rPr>
        <w:t xml:space="preserve">1900 членов профсоюза </w:t>
      </w:r>
      <w:r>
        <w:rPr>
          <w:rFonts w:ascii="Times New Roman" w:hAnsi="Times New Roman"/>
          <w:sz w:val="28"/>
          <w:szCs w:val="28"/>
        </w:rPr>
        <w:t xml:space="preserve">из 42 </w:t>
      </w:r>
      <w:r w:rsidRPr="00470123">
        <w:rPr>
          <w:rFonts w:ascii="Times New Roman" w:hAnsi="Times New Roman"/>
          <w:sz w:val="28"/>
          <w:szCs w:val="28"/>
        </w:rPr>
        <w:t xml:space="preserve">первичных профсоюзных организаций за счет средств </w:t>
      </w:r>
      <w:r>
        <w:rPr>
          <w:rFonts w:ascii="Times New Roman" w:hAnsi="Times New Roman"/>
          <w:sz w:val="28"/>
          <w:szCs w:val="28"/>
        </w:rPr>
        <w:t xml:space="preserve">профбюджета Профсоюза строителей Москвы.     </w:t>
      </w:r>
    </w:p>
    <w:p w14:paraId="3D143889" w14:textId="77777777" w:rsidR="00FC0A87" w:rsidRDefault="00FC0A87" w:rsidP="00FC0A87">
      <w:pPr>
        <w:spacing w:after="4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АО «ПИК-Индустрия» (председатель профкома Прокофьев В.Н.)  застраховали за счет собственных средств 9085 членов профсоюза, ООО «Первый ДСК» (председатель профкома Ижденев А.С.)  – застраховали 2269 членов профсоюза и Колледж современных технологий (председатель профкома Максимова М.В.) - 19 членов профсоюза.</w:t>
      </w:r>
    </w:p>
    <w:p w14:paraId="4BC9B2CA" w14:textId="77777777" w:rsidR="00FC0A87" w:rsidRDefault="00FC0A87" w:rsidP="00FC0A87">
      <w:pPr>
        <w:spacing w:after="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Руководство таких организаций, как: АО «Мосинжпроект», Мосгорстройнадзор, ООО «Концерн МонАрх»  взяли  заботу по страхованию своих работников от несчастных случаев на себя.</w:t>
      </w:r>
    </w:p>
    <w:p w14:paraId="13DCD31E" w14:textId="77777777" w:rsidR="00FC0A87" w:rsidRPr="00470123" w:rsidRDefault="00FC0A87" w:rsidP="00FC0A87">
      <w:pPr>
        <w:spacing w:after="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Хотелось бы, что и другие председатели профсоюзных комитетов поддержали это инициативу и обеспечили защиту своих членов профсоюза.</w:t>
      </w:r>
    </w:p>
    <w:p w14:paraId="199BD04F" w14:textId="77777777" w:rsidR="00FC0A87" w:rsidRDefault="00FC0A87" w:rsidP="00FC0A87">
      <w:pPr>
        <w:tabs>
          <w:tab w:val="left" w:pos="567"/>
        </w:tabs>
        <w:spacing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>В 2021 году проведена ХХХ</w:t>
      </w:r>
      <w:r w:rsidRPr="00F23302">
        <w:rPr>
          <w:rFonts w:ascii="Times New Roman" w:hAnsi="Times New Roman"/>
          <w:sz w:val="28"/>
          <w:szCs w:val="28"/>
          <w:lang w:val="en-US"/>
        </w:rPr>
        <w:t>II</w:t>
      </w:r>
      <w:r w:rsidRPr="00F233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спартакиада строителей города Москвы</w:t>
      </w:r>
      <w:r w:rsidRPr="00F23302">
        <w:rPr>
          <w:rFonts w:ascii="Times New Roman" w:hAnsi="Times New Roman"/>
          <w:sz w:val="28"/>
          <w:szCs w:val="28"/>
        </w:rPr>
        <w:t xml:space="preserve">.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14:paraId="09933933" w14:textId="296FDEF4" w:rsidR="00FC0A87" w:rsidRDefault="00FC0A87" w:rsidP="00FC0A87">
      <w:pPr>
        <w:tabs>
          <w:tab w:val="left" w:pos="567"/>
        </w:tabs>
        <w:spacing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>Она проводилась в два этапа: в организациях и между ними.</w:t>
      </w:r>
    </w:p>
    <w:p w14:paraId="70060C7A" w14:textId="77777777" w:rsidR="00FC0A87" w:rsidRDefault="00FC0A87" w:rsidP="00FC0A87">
      <w:pPr>
        <w:spacing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 xml:space="preserve"> Наиболее массовые соревнования прошли в: ООО «Первый ДСК», АО «Мосинжпроект»,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3302">
        <w:rPr>
          <w:rFonts w:ascii="Times New Roman" w:hAnsi="Times New Roman"/>
          <w:sz w:val="28"/>
          <w:szCs w:val="28"/>
        </w:rPr>
        <w:t xml:space="preserve"> ООО «МИП-Строй №1».</w:t>
      </w:r>
    </w:p>
    <w:p w14:paraId="331991F1" w14:textId="2F3E7F60" w:rsidR="00FC0A87" w:rsidRDefault="00FC0A87" w:rsidP="00FC0A87">
      <w:pPr>
        <w:spacing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>В финальных соревнованиях ХХХ</w:t>
      </w:r>
      <w:r w:rsidRPr="00F23302">
        <w:rPr>
          <w:rFonts w:ascii="Times New Roman" w:hAnsi="Times New Roman"/>
          <w:sz w:val="28"/>
          <w:szCs w:val="28"/>
          <w:lang w:val="en-US"/>
        </w:rPr>
        <w:t>II</w:t>
      </w:r>
      <w:r w:rsidRPr="00F23302">
        <w:rPr>
          <w:rFonts w:ascii="Times New Roman" w:hAnsi="Times New Roman"/>
          <w:sz w:val="28"/>
          <w:szCs w:val="28"/>
        </w:rPr>
        <w:t xml:space="preserve"> спартакиады приняло более 3 000 человек</w:t>
      </w:r>
      <w:r>
        <w:rPr>
          <w:rFonts w:ascii="Times New Roman" w:hAnsi="Times New Roman"/>
          <w:sz w:val="28"/>
          <w:szCs w:val="28"/>
        </w:rPr>
        <w:t xml:space="preserve"> из</w:t>
      </w:r>
      <w:r w:rsidRPr="00F23302">
        <w:rPr>
          <w:rFonts w:ascii="Times New Roman" w:hAnsi="Times New Roman"/>
          <w:sz w:val="28"/>
          <w:szCs w:val="28"/>
        </w:rPr>
        <w:t xml:space="preserve"> 40 организаций  строительной отрасли города Москвы.</w:t>
      </w:r>
    </w:p>
    <w:p w14:paraId="77009A7F" w14:textId="77777777" w:rsidR="00FC0A87" w:rsidRDefault="00FC0A87" w:rsidP="00FC0A87">
      <w:pPr>
        <w:spacing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>Спартакиада проводилась по 9 спортивным мероприятиям с 23 января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3302">
        <w:rPr>
          <w:rFonts w:ascii="Times New Roman" w:hAnsi="Times New Roman"/>
          <w:sz w:val="28"/>
          <w:szCs w:val="28"/>
        </w:rPr>
        <w:t xml:space="preserve"> 18 сентября 2021 года на спортивных сооружениях Москвы и Подмосковья. </w:t>
      </w:r>
    </w:p>
    <w:p w14:paraId="6D33F312" w14:textId="77777777" w:rsidR="00FC0A87" w:rsidRDefault="00FC0A87" w:rsidP="00FC0A87">
      <w:pPr>
        <w:spacing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 xml:space="preserve">      В результате проведенных соревнований победителями </w:t>
      </w:r>
      <w:r>
        <w:rPr>
          <w:rFonts w:ascii="Times New Roman" w:hAnsi="Times New Roman"/>
          <w:sz w:val="28"/>
          <w:szCs w:val="28"/>
        </w:rPr>
        <w:t>ХХХ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531E1C">
        <w:rPr>
          <w:rFonts w:ascii="Times New Roman" w:hAnsi="Times New Roman"/>
          <w:sz w:val="28"/>
          <w:szCs w:val="28"/>
        </w:rPr>
        <w:t xml:space="preserve"> </w:t>
      </w:r>
      <w:r w:rsidRPr="00F23302">
        <w:rPr>
          <w:rFonts w:ascii="Times New Roman" w:hAnsi="Times New Roman"/>
          <w:sz w:val="28"/>
          <w:szCs w:val="28"/>
        </w:rPr>
        <w:t xml:space="preserve">спартакиады в общекомандном зачёте стали:  </w:t>
      </w:r>
    </w:p>
    <w:p w14:paraId="7D00D9F8" w14:textId="77777777" w:rsidR="00FC0A87" w:rsidRPr="00F23302" w:rsidRDefault="00FC0A87" w:rsidP="00FC0A87">
      <w:pPr>
        <w:spacing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 xml:space="preserve">      в 1 группе:</w:t>
      </w:r>
    </w:p>
    <w:p w14:paraId="24B6F69B" w14:textId="77777777" w:rsidR="00FC0A87" w:rsidRPr="00F23302" w:rsidRDefault="00FC0A87" w:rsidP="00FC0A87">
      <w:pPr>
        <w:spacing w:after="40" w:line="240" w:lineRule="auto"/>
        <w:ind w:left="-720"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 xml:space="preserve">         1 место – АО «Мосинжпроект»</w:t>
      </w:r>
    </w:p>
    <w:p w14:paraId="1A1F675C" w14:textId="77777777" w:rsidR="00FC0A87" w:rsidRPr="00F23302" w:rsidRDefault="00FC0A87" w:rsidP="00FC0A87">
      <w:pPr>
        <w:spacing w:after="40" w:line="240" w:lineRule="auto"/>
        <w:ind w:left="-720"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 xml:space="preserve">         2 место -  ООО «Первый ДСК»</w:t>
      </w:r>
    </w:p>
    <w:p w14:paraId="41CD001A" w14:textId="77777777" w:rsidR="00FC0A87" w:rsidRDefault="00FC0A87" w:rsidP="00FC0A87">
      <w:pPr>
        <w:spacing w:after="40" w:line="240" w:lineRule="auto"/>
        <w:ind w:left="-720"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 xml:space="preserve">         3 место -  ГБУ «Мосгоргеотрест»       </w:t>
      </w:r>
    </w:p>
    <w:p w14:paraId="4834A496" w14:textId="698FCE1B" w:rsidR="00FC0A87" w:rsidRPr="00F23302" w:rsidRDefault="00FC0A87" w:rsidP="00FC0A87">
      <w:pPr>
        <w:spacing w:after="40" w:line="240" w:lineRule="auto"/>
        <w:ind w:left="-720"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 xml:space="preserve">                во 2 группе:</w:t>
      </w:r>
    </w:p>
    <w:p w14:paraId="269AE7BC" w14:textId="77777777" w:rsidR="00FC0A87" w:rsidRPr="00F23302" w:rsidRDefault="00FC0A87" w:rsidP="00FC0A87">
      <w:pPr>
        <w:spacing w:after="40" w:line="240" w:lineRule="auto"/>
        <w:ind w:left="-720"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 xml:space="preserve">          1 место -  Мосгорстройнадзор</w:t>
      </w:r>
    </w:p>
    <w:p w14:paraId="1FB8D796" w14:textId="77777777" w:rsidR="00FC0A87" w:rsidRPr="00F23302" w:rsidRDefault="00FC0A87" w:rsidP="00FC0A87">
      <w:pPr>
        <w:spacing w:after="40" w:line="240" w:lineRule="auto"/>
        <w:ind w:left="-720"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 xml:space="preserve">          2 место - АО «Мосотделстрой №1»</w:t>
      </w:r>
    </w:p>
    <w:p w14:paraId="1133697D" w14:textId="77777777" w:rsidR="00FC0A87" w:rsidRPr="00F23302" w:rsidRDefault="00FC0A87" w:rsidP="00FC0A87">
      <w:pPr>
        <w:spacing w:after="40" w:line="240" w:lineRule="auto"/>
        <w:ind w:left="-720"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 xml:space="preserve">          3 место - ГАУ «Институт Генплана г. Москвы»        </w:t>
      </w:r>
      <w:r>
        <w:rPr>
          <w:rFonts w:ascii="Times New Roman" w:hAnsi="Times New Roman"/>
          <w:sz w:val="28"/>
          <w:szCs w:val="28"/>
        </w:rPr>
        <w:t xml:space="preserve">     </w:t>
      </w:r>
    </w:p>
    <w:p w14:paraId="7C62ABA3" w14:textId="77777777" w:rsidR="00FC0A87" w:rsidRDefault="00FC0A87" w:rsidP="00FC0A87">
      <w:pPr>
        <w:spacing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33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Хорошо зарекомендовали себя наши строительные организации при выступлении в спортивных мероприятиях, проводимых Московской Федерации профсоюзов.</w:t>
      </w:r>
    </w:p>
    <w:p w14:paraId="705F7423" w14:textId="77777777" w:rsidR="00FC0A87" w:rsidRDefault="00FC0A87" w:rsidP="00FC0A87">
      <w:pPr>
        <w:spacing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итогам соревнований Территориальная организация профсоюза работников строительства и промышленности строительных материалов </w:t>
      </w:r>
      <w:r>
        <w:rPr>
          <w:rFonts w:ascii="Times New Roman" w:hAnsi="Times New Roman"/>
          <w:sz w:val="28"/>
          <w:szCs w:val="28"/>
        </w:rPr>
        <w:lastRenderedPageBreak/>
        <w:t>уверенно заняла Первое место в общекомандном зачете среди членских организаций МФП в 2021 году.</w:t>
      </w:r>
    </w:p>
    <w:p w14:paraId="31CF19EC" w14:textId="5CD65AED" w:rsidR="006515A3" w:rsidRDefault="006515A3" w:rsidP="00476E23">
      <w:pPr>
        <w:spacing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Территориальная организация профсоюза работников строительства и промышленности строительных материалов </w:t>
      </w:r>
      <w:r w:rsidR="001522D3">
        <w:rPr>
          <w:rFonts w:ascii="Times New Roman" w:hAnsi="Times New Roman"/>
          <w:sz w:val="28"/>
          <w:szCs w:val="28"/>
        </w:rPr>
        <w:t>совершенствует и расширяет свои организационные возможности путем обобщения опыта работы</w:t>
      </w:r>
      <w:r>
        <w:rPr>
          <w:rFonts w:ascii="Times New Roman" w:hAnsi="Times New Roman"/>
          <w:sz w:val="28"/>
          <w:szCs w:val="28"/>
        </w:rPr>
        <w:t xml:space="preserve"> первичных профсоюзных организаций и содействует широкому </w:t>
      </w:r>
      <w:r w:rsidR="001522D3">
        <w:rPr>
          <w:rFonts w:ascii="Times New Roman" w:hAnsi="Times New Roman"/>
          <w:sz w:val="28"/>
          <w:szCs w:val="28"/>
        </w:rPr>
        <w:t>его расп</w:t>
      </w:r>
      <w:r w:rsidR="00FA7B60">
        <w:rPr>
          <w:rFonts w:ascii="Times New Roman" w:hAnsi="Times New Roman"/>
          <w:sz w:val="28"/>
          <w:szCs w:val="28"/>
        </w:rPr>
        <w:t>р</w:t>
      </w:r>
      <w:r w:rsidR="001522D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странению. </w:t>
      </w:r>
    </w:p>
    <w:p w14:paraId="266B2F1C" w14:textId="12E14489" w:rsidR="00FA7B60" w:rsidRDefault="00FA7B60" w:rsidP="00476E23">
      <w:pPr>
        <w:spacing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2021 год создано 5 первичных профсоюзных организаций с численностью 1564 человека</w:t>
      </w:r>
      <w:r w:rsidR="00C64C5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9CBDB25" w14:textId="47432336" w:rsidR="00FA7B60" w:rsidRDefault="00FA7B60" w:rsidP="00476E23">
      <w:pPr>
        <w:spacing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Особенно хочется отметить </w:t>
      </w:r>
      <w:r w:rsidR="00D33E29">
        <w:rPr>
          <w:rFonts w:ascii="Times New Roman" w:hAnsi="Times New Roman"/>
          <w:sz w:val="28"/>
          <w:szCs w:val="28"/>
        </w:rPr>
        <w:t>опыт первичной профсоюзной организации АО «ПИК-Индустрия» (председатель – Прокофьев В.Н.)</w:t>
      </w:r>
      <w:r w:rsidR="00C64C59">
        <w:rPr>
          <w:rFonts w:ascii="Times New Roman" w:hAnsi="Times New Roman"/>
          <w:sz w:val="28"/>
          <w:szCs w:val="28"/>
        </w:rPr>
        <w:t xml:space="preserve">. Так в структуре Акционерного общества </w:t>
      </w:r>
      <w:r w:rsidR="00C35D74">
        <w:rPr>
          <w:rFonts w:ascii="Times New Roman" w:hAnsi="Times New Roman"/>
          <w:sz w:val="28"/>
          <w:szCs w:val="28"/>
        </w:rPr>
        <w:t xml:space="preserve">в 2021 году </w:t>
      </w:r>
      <w:r w:rsidR="00C64C59">
        <w:rPr>
          <w:rFonts w:ascii="Times New Roman" w:hAnsi="Times New Roman"/>
          <w:sz w:val="28"/>
          <w:szCs w:val="28"/>
        </w:rPr>
        <w:t>были созданы две первичные профсоюзные организации и поставлены на учет в ППО АО «ПИК-Индустрия</w:t>
      </w:r>
      <w:r w:rsidR="00C35D74">
        <w:rPr>
          <w:rFonts w:ascii="Times New Roman" w:hAnsi="Times New Roman"/>
          <w:sz w:val="28"/>
          <w:szCs w:val="28"/>
        </w:rPr>
        <w:t>»</w:t>
      </w:r>
      <w:r w:rsidR="00D33E29">
        <w:rPr>
          <w:rFonts w:ascii="Times New Roman" w:hAnsi="Times New Roman"/>
          <w:sz w:val="28"/>
          <w:szCs w:val="28"/>
        </w:rPr>
        <w:t xml:space="preserve">.  </w:t>
      </w:r>
    </w:p>
    <w:p w14:paraId="0F6446CA" w14:textId="7D96D16A" w:rsidR="006515A3" w:rsidRDefault="00476E23" w:rsidP="00476E23">
      <w:pPr>
        <w:spacing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По состоянию на 1 января 2022  года Территориальная организация профсоюза работников строительства и промышленности строительных материалов объединяет 114 первичных профсоюзных организаций</w:t>
      </w:r>
      <w:r w:rsidR="001522D3">
        <w:rPr>
          <w:rFonts w:ascii="Times New Roman" w:hAnsi="Times New Roman"/>
          <w:sz w:val="28"/>
          <w:szCs w:val="28"/>
        </w:rPr>
        <w:t xml:space="preserve"> </w:t>
      </w:r>
      <w:r w:rsidR="00FA7B60">
        <w:rPr>
          <w:rFonts w:ascii="Times New Roman" w:hAnsi="Times New Roman"/>
          <w:sz w:val="28"/>
          <w:szCs w:val="28"/>
        </w:rPr>
        <w:t>с численностью более 30</w:t>
      </w:r>
      <w:r w:rsidR="001E7E83">
        <w:rPr>
          <w:rFonts w:ascii="Times New Roman" w:hAnsi="Times New Roman"/>
          <w:sz w:val="28"/>
          <w:szCs w:val="28"/>
        </w:rPr>
        <w:t xml:space="preserve"> </w:t>
      </w:r>
      <w:r w:rsidR="00FA7B60">
        <w:rPr>
          <w:rFonts w:ascii="Times New Roman" w:hAnsi="Times New Roman"/>
          <w:sz w:val="28"/>
          <w:szCs w:val="28"/>
        </w:rPr>
        <w:t>000 человек.</w:t>
      </w:r>
    </w:p>
    <w:p w14:paraId="1268F014" w14:textId="77777777" w:rsidR="00476E23" w:rsidRPr="00476E23" w:rsidRDefault="00476E23" w:rsidP="00476E23">
      <w:pPr>
        <w:spacing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В 2021 году в 18 организациях прошли отчеты и выборы, всем организациям была оказана помощь в подготовке собраний и оформлению документов.</w:t>
      </w:r>
    </w:p>
    <w:p w14:paraId="5ECEEF8D" w14:textId="77777777" w:rsidR="00476E23" w:rsidRPr="00476E23" w:rsidRDefault="00476E23" w:rsidP="00476E23">
      <w:pPr>
        <w:spacing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В 2021 году сняты с профсоюзного учета 13 первичных профсоюзных организаций по разным причинам: банкротство, ликвидация, реорганизация, отсутствие объемов работ и т.д.</w:t>
      </w:r>
    </w:p>
    <w:p w14:paraId="43C8EE95" w14:textId="77777777" w:rsidR="00476E23" w:rsidRPr="00476E23" w:rsidRDefault="00476E23" w:rsidP="00476E23">
      <w:pPr>
        <w:spacing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За отчетный период состоялось 4 заседания Президиума МГК профсоюза, на которых рассматривались вопросы:</w:t>
      </w:r>
    </w:p>
    <w:p w14:paraId="0E75955C" w14:textId="77777777" w:rsidR="00476E23" w:rsidRPr="00476E23" w:rsidRDefault="00476E23" w:rsidP="00476E2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О подготовке и проведении 2 Пленума Территориальной организации профсоюза работников строительства и промышленности строительных материалов;</w:t>
      </w:r>
    </w:p>
    <w:p w14:paraId="4FEFABFC" w14:textId="77777777" w:rsidR="00476E23" w:rsidRPr="00476E23" w:rsidRDefault="00476E23" w:rsidP="00476E2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О проведении отчетов и выборов в первичных профсоюзных организациях;</w:t>
      </w:r>
    </w:p>
    <w:p w14:paraId="38A5B9EA" w14:textId="77777777" w:rsidR="00476E23" w:rsidRPr="00476E23" w:rsidRDefault="00476E23" w:rsidP="00476E2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Об итогах проведения  спортивного праздника «Лыжня строителей-2021»;</w:t>
      </w:r>
    </w:p>
    <w:p w14:paraId="48DA17E7" w14:textId="77777777" w:rsidR="00476E23" w:rsidRPr="00476E23" w:rsidRDefault="00476E23" w:rsidP="00476E23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О проведении мероприятий, посвященных Дню международной солидарности трудящихся 1 мая 2021 года;</w:t>
      </w:r>
    </w:p>
    <w:p w14:paraId="71D3E736" w14:textId="77777777" w:rsidR="00476E23" w:rsidRPr="00476E23" w:rsidRDefault="00476E23" w:rsidP="00476E23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О плане работы на 2022 год;</w:t>
      </w:r>
    </w:p>
    <w:p w14:paraId="6959EAD7" w14:textId="77777777" w:rsidR="00476E23" w:rsidRPr="00476E23" w:rsidRDefault="00476E23" w:rsidP="00476E23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Об обучении профсоюзного актива отрасли;</w:t>
      </w:r>
    </w:p>
    <w:p w14:paraId="39932D6C" w14:textId="77777777" w:rsidR="00476E23" w:rsidRPr="00476E23" w:rsidRDefault="00476E23" w:rsidP="00476E23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О состоянии охраны труда и производственного травматизма в строительной отрасли за 1 квартал 2021 года;</w:t>
      </w:r>
    </w:p>
    <w:p w14:paraId="5E42509D" w14:textId="77777777" w:rsidR="00476E23" w:rsidRPr="00476E23" w:rsidRDefault="00476E23" w:rsidP="00476E23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lastRenderedPageBreak/>
        <w:t>Об организации в 2021 году городского конкурса профессионального мастерства «Московские мастера», «Бытовой городок-2021»;</w:t>
      </w:r>
    </w:p>
    <w:p w14:paraId="311B82B5" w14:textId="5098F12A" w:rsidR="00476E23" w:rsidRDefault="00476E23" w:rsidP="00AA4B0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Утверждение календаря физкультурно-массовых мероприятий на 2022 год и др.</w:t>
      </w:r>
    </w:p>
    <w:p w14:paraId="1668C176" w14:textId="3C363F47" w:rsidR="00AA4B0F" w:rsidRDefault="00AA4B0F" w:rsidP="00AA4B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Обращаюсь к руководителям первичных профсоюзных организаций о выполнении </w:t>
      </w:r>
      <w:r w:rsidR="00BA2828">
        <w:rPr>
          <w:rFonts w:ascii="Times New Roman" w:hAnsi="Times New Roman"/>
          <w:sz w:val="28"/>
          <w:szCs w:val="28"/>
        </w:rPr>
        <w:t xml:space="preserve">уставных </w:t>
      </w:r>
      <w:r>
        <w:rPr>
          <w:rFonts w:ascii="Times New Roman" w:hAnsi="Times New Roman"/>
          <w:sz w:val="28"/>
          <w:szCs w:val="28"/>
        </w:rPr>
        <w:t>обязательств перед Территориальной организацией профсоюза работников строительства и промышленности строительных материалов по перечислению профсоюзных взносов.</w:t>
      </w:r>
    </w:p>
    <w:p w14:paraId="587636B9" w14:textId="18546C16" w:rsidR="00AA4B0F" w:rsidRDefault="00AA4B0F" w:rsidP="00AA4B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сожалению, у нас есть такие организации, которые допускают такие нарушения:</w:t>
      </w:r>
    </w:p>
    <w:p w14:paraId="79C34D39" w14:textId="3DE5FF6F" w:rsidR="00AA4B0F" w:rsidRDefault="00AA4B0F" w:rsidP="00DC1C3F">
      <w:pPr>
        <w:spacing w:after="0" w:line="240" w:lineRule="auto"/>
        <w:ind w:left="851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Центральный научно-исследовательский и проектный институт по градостроительству (ЦНИИП градостроительства);</w:t>
      </w:r>
    </w:p>
    <w:p w14:paraId="3B852874" w14:textId="52C4FB42" w:rsidR="00AA4B0F" w:rsidRDefault="00AA4B0F" w:rsidP="00DC1C3F">
      <w:pPr>
        <w:spacing w:after="0" w:line="240" w:lineRule="auto"/>
        <w:ind w:left="851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АО «Моспроект-2»</w:t>
      </w:r>
      <w:r w:rsidR="00DC1C3F">
        <w:rPr>
          <w:rFonts w:ascii="Times New Roman" w:hAnsi="Times New Roman"/>
          <w:sz w:val="28"/>
          <w:szCs w:val="28"/>
        </w:rPr>
        <w:t xml:space="preserve"> им. М.В.Посохина;</w:t>
      </w:r>
    </w:p>
    <w:p w14:paraId="69E8064A" w14:textId="15914249" w:rsidR="00DC1C3F" w:rsidRDefault="00DC1C3F" w:rsidP="00DC1C3F">
      <w:pPr>
        <w:spacing w:after="0" w:line="240" w:lineRule="auto"/>
        <w:ind w:left="851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Экспериментальный завод объемных инженерных сооружений (ЭЗОИС);</w:t>
      </w:r>
    </w:p>
    <w:p w14:paraId="00A8AE42" w14:textId="18228314" w:rsidR="00DC1C3F" w:rsidRDefault="00DC1C3F" w:rsidP="00DC1C3F">
      <w:pPr>
        <w:spacing w:after="0" w:line="240" w:lineRule="auto"/>
        <w:ind w:left="851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ООО «Мосспецкомплект»;</w:t>
      </w:r>
    </w:p>
    <w:p w14:paraId="7E6FD3B5" w14:textId="19EF30C9" w:rsidR="00DC1C3F" w:rsidRPr="00476E23" w:rsidRDefault="00DC1C3F" w:rsidP="00DC1C3F">
      <w:pPr>
        <w:spacing w:after="0" w:line="240" w:lineRule="auto"/>
        <w:ind w:left="851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83069">
        <w:rPr>
          <w:rFonts w:ascii="Times New Roman" w:hAnsi="Times New Roman"/>
          <w:sz w:val="28"/>
          <w:szCs w:val="28"/>
        </w:rPr>
        <w:t>ООО СК «</w:t>
      </w:r>
      <w:r>
        <w:rPr>
          <w:rFonts w:ascii="Times New Roman" w:hAnsi="Times New Roman"/>
          <w:sz w:val="28"/>
          <w:szCs w:val="28"/>
        </w:rPr>
        <w:t>Перспектива</w:t>
      </w:r>
      <w:r w:rsidR="0058306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07723445" w14:textId="77777777" w:rsidR="00476E23" w:rsidRPr="00476E23" w:rsidRDefault="00476E23" w:rsidP="00476E23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Существенным направлением деятельности профсоюза остается обучение профсоюзных кадров и актива. В связи с распространением короновирусной инфекции Московский городской комитет профсоюза совместно с Учебно-исследовательским центром МФП применили новую форму обучения - дистанционную. За 2021 год прошли обучение  1588 человек профсоюзных активистов отрасли (председатели и члены профкомов, бухгалтеры, уполномоченные по охране труда, юристы, работники отделов кадров, обучающиеся в колледжах).</w:t>
      </w:r>
    </w:p>
    <w:p w14:paraId="434BFEBA" w14:textId="77777777" w:rsidR="00476E23" w:rsidRPr="00476E23" w:rsidRDefault="00476E23" w:rsidP="00476E23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Программы занятий составлялись с учетом пожеланий слушателей, устраивались дискуссии, вебинары, круглые столы где проходил обмен  мнениями.</w:t>
      </w:r>
    </w:p>
    <w:p w14:paraId="5578003C" w14:textId="77777777" w:rsidR="00476E23" w:rsidRPr="00476E23" w:rsidRDefault="00476E23" w:rsidP="00476E23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 xml:space="preserve">Хочется поблагодарить организации, которые активно участвовали в обучении: Первый ДСК, МИП-Строй-1, ФЛЭТ и Ко, Мосэкострой, УРСТ, Мосотделстрой-1, Концерн МонАрх, ПИК-Индустрия, Москомархитектура. </w:t>
      </w:r>
    </w:p>
    <w:p w14:paraId="77ADCF64" w14:textId="77777777" w:rsidR="00476E23" w:rsidRPr="00476E23" w:rsidRDefault="00476E23" w:rsidP="00476E23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Большое внимание уделялось моральному стимулированию деятельности профсоюзного актива.</w:t>
      </w:r>
    </w:p>
    <w:p w14:paraId="61FA281C" w14:textId="77777777" w:rsidR="00476E23" w:rsidRPr="00476E23" w:rsidRDefault="00476E23" w:rsidP="00476E23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Так, за 2021 год было награждено 142 человека, в том числе:127 - Почетной грамотой МГК профсоюза, 5 – Почетной грамотой ЦК профсоюза, 2  –  Почетной грамотой Московской Федерации профсоюзов, 3  – Почетной грамотой ФНПР.</w:t>
      </w:r>
    </w:p>
    <w:p w14:paraId="54E1B2E1" w14:textId="77777777" w:rsidR="00476E23" w:rsidRPr="00476E23" w:rsidRDefault="00476E23" w:rsidP="00476E23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ФНПР объявила 2021 год – годом организационного и кадрового укрепления профсоюзных организаций.</w:t>
      </w:r>
    </w:p>
    <w:p w14:paraId="7198537A" w14:textId="247814AC" w:rsidR="00476E23" w:rsidRPr="00476E23" w:rsidRDefault="00476E23" w:rsidP="00476E23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В связи с эти</w:t>
      </w:r>
      <w:r w:rsidR="00CD4CA1">
        <w:rPr>
          <w:rFonts w:ascii="Times New Roman" w:hAnsi="Times New Roman"/>
          <w:sz w:val="28"/>
          <w:szCs w:val="28"/>
        </w:rPr>
        <w:t>м</w:t>
      </w:r>
      <w:r w:rsidRPr="00476E23">
        <w:rPr>
          <w:rFonts w:ascii="Times New Roman" w:hAnsi="Times New Roman"/>
          <w:sz w:val="28"/>
          <w:szCs w:val="28"/>
        </w:rPr>
        <w:t xml:space="preserve"> был принят План мероприятий по проведению года организационного и кадрового укрепления Территориальной организации профсоюза работников строительства и промышленности строительных </w:t>
      </w:r>
      <w:r w:rsidRPr="00476E23">
        <w:rPr>
          <w:rFonts w:ascii="Times New Roman" w:hAnsi="Times New Roman"/>
          <w:sz w:val="28"/>
          <w:szCs w:val="28"/>
        </w:rPr>
        <w:lastRenderedPageBreak/>
        <w:t>материалов, направленного как на рост численности профсоюзного членства, так и на повышение работы эффективности профсоюзных структур.</w:t>
      </w:r>
    </w:p>
    <w:p w14:paraId="7BC7652E" w14:textId="77777777" w:rsidR="00476E23" w:rsidRPr="00476E23" w:rsidRDefault="00476E23" w:rsidP="00476E23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5C4C0CCC" w14:textId="7FC1CF46" w:rsidR="0044746F" w:rsidRPr="00476E23" w:rsidRDefault="0044746F" w:rsidP="0044746F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 xml:space="preserve">С целью выполнения основных мероприятий по защите социально-трудовых прав и интересов членов профсоюза </w:t>
      </w:r>
      <w:r w:rsidR="00AB69AF">
        <w:rPr>
          <w:rFonts w:ascii="Times New Roman" w:hAnsi="Times New Roman"/>
          <w:sz w:val="28"/>
          <w:szCs w:val="28"/>
        </w:rPr>
        <w:t>в 20</w:t>
      </w:r>
      <w:r w:rsidR="001B2187">
        <w:rPr>
          <w:rFonts w:ascii="Times New Roman" w:hAnsi="Times New Roman"/>
          <w:sz w:val="28"/>
          <w:szCs w:val="28"/>
        </w:rPr>
        <w:t>22</w:t>
      </w:r>
      <w:r w:rsidR="00AB69AF">
        <w:rPr>
          <w:rFonts w:ascii="Times New Roman" w:hAnsi="Times New Roman"/>
          <w:sz w:val="28"/>
          <w:szCs w:val="28"/>
        </w:rPr>
        <w:t xml:space="preserve"> году, Профсоюз строителей Москвы выд</w:t>
      </w:r>
      <w:r w:rsidR="001B2187">
        <w:rPr>
          <w:rFonts w:ascii="Times New Roman" w:hAnsi="Times New Roman"/>
          <w:sz w:val="28"/>
          <w:szCs w:val="28"/>
        </w:rPr>
        <w:t>винул на первый план ключевые</w:t>
      </w:r>
      <w:r w:rsidR="00AB69AF">
        <w:rPr>
          <w:rFonts w:ascii="Times New Roman" w:hAnsi="Times New Roman"/>
          <w:sz w:val="28"/>
          <w:szCs w:val="28"/>
        </w:rPr>
        <w:t xml:space="preserve"> задачи</w:t>
      </w:r>
      <w:r w:rsidRPr="00476E23">
        <w:rPr>
          <w:rFonts w:ascii="Times New Roman" w:hAnsi="Times New Roman"/>
          <w:sz w:val="28"/>
          <w:szCs w:val="28"/>
        </w:rPr>
        <w:t>:</w:t>
      </w:r>
    </w:p>
    <w:p w14:paraId="3EF54B2E" w14:textId="77777777" w:rsidR="0044746F" w:rsidRPr="00476E23" w:rsidRDefault="0044746F" w:rsidP="0044746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Развивать наиболее эффективные формы и методы работы по повышению мотивации профсоюзного членства;</w:t>
      </w:r>
    </w:p>
    <w:p w14:paraId="22E3B81F" w14:textId="77777777" w:rsidR="0044746F" w:rsidRPr="00476E23" w:rsidRDefault="0044746F" w:rsidP="0044746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Требовать от работодателей создавать здоровые и безопасные условия труда, ведущие к снижению производственного травматизма и профессиональных заболеваний;</w:t>
      </w:r>
    </w:p>
    <w:p w14:paraId="07EAE468" w14:textId="77777777" w:rsidR="00B948F3" w:rsidRPr="00476E23" w:rsidRDefault="0044746F" w:rsidP="0044746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Добиваться максимального охвата коллективно-договорными отношениями первичные профсоюзные организации, распространения Отраслевого Соглашения</w:t>
      </w:r>
      <w:r w:rsidR="00B948F3" w:rsidRPr="00476E23">
        <w:rPr>
          <w:rFonts w:ascii="Times New Roman" w:hAnsi="Times New Roman"/>
          <w:sz w:val="28"/>
          <w:szCs w:val="28"/>
        </w:rPr>
        <w:t xml:space="preserve"> на организации строительной отрасли города Москвы.</w:t>
      </w:r>
    </w:p>
    <w:p w14:paraId="51B4D289" w14:textId="5DC73945" w:rsidR="0044746F" w:rsidRPr="00476E23" w:rsidRDefault="002A22EC" w:rsidP="00437663">
      <w:pPr>
        <w:pStyle w:val="a3"/>
        <w:numPr>
          <w:ilvl w:val="0"/>
          <w:numId w:val="5"/>
        </w:numPr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В</w:t>
      </w:r>
      <w:r w:rsidR="002B11DF" w:rsidRPr="00476E23">
        <w:rPr>
          <w:rFonts w:ascii="Times New Roman" w:hAnsi="Times New Roman"/>
          <w:sz w:val="28"/>
          <w:szCs w:val="28"/>
        </w:rPr>
        <w:t>ыстроить в</w:t>
      </w:r>
      <w:r w:rsidR="00B948F3" w:rsidRPr="00476E23">
        <w:rPr>
          <w:rFonts w:ascii="Times New Roman" w:hAnsi="Times New Roman"/>
          <w:sz w:val="28"/>
          <w:szCs w:val="28"/>
        </w:rPr>
        <w:t>нутри</w:t>
      </w:r>
      <w:r w:rsidR="002B11DF" w:rsidRPr="00476E23">
        <w:rPr>
          <w:rFonts w:ascii="Times New Roman" w:hAnsi="Times New Roman"/>
          <w:sz w:val="28"/>
          <w:szCs w:val="28"/>
        </w:rPr>
        <w:t>корпоративную коммуникацию</w:t>
      </w:r>
      <w:r w:rsidR="00B948F3" w:rsidRPr="00476E23">
        <w:rPr>
          <w:rFonts w:ascii="Times New Roman" w:hAnsi="Times New Roman"/>
          <w:sz w:val="28"/>
          <w:szCs w:val="28"/>
        </w:rPr>
        <w:t xml:space="preserve"> </w:t>
      </w:r>
      <w:r w:rsidR="002B11DF" w:rsidRPr="00476E23">
        <w:rPr>
          <w:rFonts w:ascii="Times New Roman" w:hAnsi="Times New Roman"/>
          <w:sz w:val="28"/>
          <w:szCs w:val="28"/>
        </w:rPr>
        <w:t>среди первичных профсоюзных организаций с целью оперативного информирования  об актуальных событиях.</w:t>
      </w:r>
    </w:p>
    <w:p w14:paraId="2F817B35" w14:textId="7FC0A0E4" w:rsidR="00437663" w:rsidRPr="00476E23" w:rsidRDefault="00437663" w:rsidP="00437663">
      <w:pPr>
        <w:pStyle w:val="a3"/>
        <w:numPr>
          <w:ilvl w:val="0"/>
          <w:numId w:val="5"/>
        </w:numPr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Совместно с социальными партнерами:</w:t>
      </w:r>
    </w:p>
    <w:p w14:paraId="02C5C7CF" w14:textId="5D7D9FD8" w:rsidR="00437663" w:rsidRPr="00476E23" w:rsidRDefault="00437663" w:rsidP="00437663">
      <w:pPr>
        <w:pStyle w:val="a3"/>
        <w:spacing w:before="40" w:after="40"/>
        <w:ind w:left="1069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- принимать необходимые меры для выполнения Отраслевого соглашения на 2022-2024гг;</w:t>
      </w:r>
    </w:p>
    <w:p w14:paraId="376A11DD" w14:textId="5DD75B77" w:rsidR="00437663" w:rsidRPr="00476E23" w:rsidRDefault="00437663" w:rsidP="00437663">
      <w:pPr>
        <w:pStyle w:val="a3"/>
        <w:spacing w:before="40" w:after="40"/>
        <w:ind w:left="1069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- добиваться по</w:t>
      </w:r>
      <w:r w:rsidR="005219E8">
        <w:rPr>
          <w:rFonts w:ascii="Times New Roman" w:hAnsi="Times New Roman"/>
          <w:sz w:val="28"/>
          <w:szCs w:val="28"/>
        </w:rPr>
        <w:t>вышения</w:t>
      </w:r>
      <w:r w:rsidRPr="00476E23">
        <w:rPr>
          <w:rFonts w:ascii="Times New Roman" w:hAnsi="Times New Roman"/>
          <w:sz w:val="28"/>
          <w:szCs w:val="28"/>
        </w:rPr>
        <w:t xml:space="preserve"> уровня среднемесячной заработной платы темпами более высокими, чем рост потребительских цен на товары и услуги.</w:t>
      </w:r>
    </w:p>
    <w:p w14:paraId="20FDB80D" w14:textId="68E7FF6B" w:rsidR="0044746F" w:rsidRPr="00476E23" w:rsidRDefault="00437663" w:rsidP="0044746F">
      <w:pPr>
        <w:spacing w:before="40" w:after="40"/>
        <w:ind w:left="709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6</w:t>
      </w:r>
      <w:r w:rsidR="0044746F" w:rsidRPr="00476E23">
        <w:rPr>
          <w:rFonts w:ascii="Times New Roman" w:hAnsi="Times New Roman"/>
          <w:sz w:val="28"/>
          <w:szCs w:val="28"/>
        </w:rPr>
        <w:t xml:space="preserve">. </w:t>
      </w:r>
      <w:r w:rsidRPr="00476E23">
        <w:rPr>
          <w:rFonts w:ascii="Times New Roman" w:hAnsi="Times New Roman"/>
          <w:sz w:val="28"/>
          <w:szCs w:val="28"/>
        </w:rPr>
        <w:t>Принять у</w:t>
      </w:r>
      <w:r w:rsidR="0044746F" w:rsidRPr="00476E23">
        <w:rPr>
          <w:rFonts w:ascii="Times New Roman" w:hAnsi="Times New Roman"/>
          <w:sz w:val="28"/>
          <w:szCs w:val="28"/>
        </w:rPr>
        <w:t>частие в мероприятиях:</w:t>
      </w:r>
    </w:p>
    <w:p w14:paraId="408A7BE0" w14:textId="77777777" w:rsidR="0044746F" w:rsidRPr="00476E23" w:rsidRDefault="0044746F" w:rsidP="0044746F">
      <w:pPr>
        <w:spacing w:before="40" w:after="40"/>
        <w:ind w:left="709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- праздновании Первомая;</w:t>
      </w:r>
    </w:p>
    <w:p w14:paraId="1BBF2036" w14:textId="77777777" w:rsidR="0044746F" w:rsidRPr="00476E23" w:rsidRDefault="0044746F" w:rsidP="0044746F">
      <w:pPr>
        <w:spacing w:before="40" w:after="40"/>
        <w:ind w:left="709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- Всемирного дня коллективных действий и др.</w:t>
      </w:r>
    </w:p>
    <w:p w14:paraId="1A27430C" w14:textId="77777777" w:rsidR="00B36E53" w:rsidRDefault="00B36E53" w:rsidP="0044746F">
      <w:pPr>
        <w:spacing w:before="40" w:after="40"/>
        <w:jc w:val="center"/>
        <w:rPr>
          <w:rFonts w:ascii="Times New Roman" w:hAnsi="Times New Roman"/>
          <w:sz w:val="28"/>
          <w:szCs w:val="28"/>
        </w:rPr>
      </w:pPr>
    </w:p>
    <w:p w14:paraId="4788241F" w14:textId="653E17E3" w:rsidR="0044746F" w:rsidRPr="00476E23" w:rsidRDefault="0044746F" w:rsidP="0044746F">
      <w:pPr>
        <w:spacing w:before="40" w:after="40"/>
        <w:jc w:val="center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Уважаемые участники Пленума!</w:t>
      </w:r>
    </w:p>
    <w:p w14:paraId="5250E676" w14:textId="39997E8E" w:rsidR="00F24378" w:rsidRPr="00A620C5" w:rsidRDefault="0044746F" w:rsidP="0044746F">
      <w:pPr>
        <w:spacing w:before="40" w:after="40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ab/>
      </w:r>
      <w:r w:rsidR="00437663" w:rsidRPr="00476E23">
        <w:rPr>
          <w:rFonts w:ascii="Times New Roman" w:hAnsi="Times New Roman"/>
          <w:sz w:val="28"/>
          <w:szCs w:val="28"/>
        </w:rPr>
        <w:t xml:space="preserve">Спасибо </w:t>
      </w:r>
      <w:r w:rsidRPr="00476E23">
        <w:rPr>
          <w:rFonts w:ascii="Times New Roman" w:hAnsi="Times New Roman"/>
          <w:sz w:val="28"/>
          <w:szCs w:val="28"/>
        </w:rPr>
        <w:t>за совместную работу</w:t>
      </w:r>
      <w:r w:rsidR="00F24378" w:rsidRPr="00476E23">
        <w:rPr>
          <w:rFonts w:ascii="Times New Roman" w:hAnsi="Times New Roman"/>
          <w:sz w:val="28"/>
          <w:szCs w:val="28"/>
        </w:rPr>
        <w:t xml:space="preserve"> и уверен, что в 2022 году Территориальная организация профсоюза работников строительства и промышленности строительных</w:t>
      </w:r>
      <w:r w:rsidR="00F24378" w:rsidRPr="00A620C5">
        <w:rPr>
          <w:rFonts w:ascii="Times New Roman" w:hAnsi="Times New Roman"/>
          <w:sz w:val="28"/>
          <w:szCs w:val="28"/>
        </w:rPr>
        <w:t xml:space="preserve"> материалов будет участвовать как в развитии строительной отрасли города Москвы</w:t>
      </w:r>
      <w:r w:rsidR="007306E4" w:rsidRPr="00A620C5">
        <w:rPr>
          <w:rFonts w:ascii="Times New Roman" w:hAnsi="Times New Roman"/>
          <w:sz w:val="28"/>
          <w:szCs w:val="28"/>
        </w:rPr>
        <w:t>,</w:t>
      </w:r>
      <w:r w:rsidR="00F24378" w:rsidRPr="00A620C5">
        <w:rPr>
          <w:rFonts w:ascii="Times New Roman" w:hAnsi="Times New Roman"/>
          <w:sz w:val="28"/>
          <w:szCs w:val="28"/>
        </w:rPr>
        <w:t xml:space="preserve"> так и в совершенствовании социального партнерства.</w:t>
      </w:r>
    </w:p>
    <w:p w14:paraId="6F4BAFA3" w14:textId="4464AC98" w:rsidR="0044746F" w:rsidRPr="00A620C5" w:rsidRDefault="0044746F" w:rsidP="00B36E53">
      <w:pPr>
        <w:spacing w:before="40" w:after="40"/>
        <w:jc w:val="center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Спасибо!</w:t>
      </w:r>
    </w:p>
    <w:p w14:paraId="459DF0C2" w14:textId="77777777" w:rsidR="0044746F" w:rsidRPr="00A620C5" w:rsidRDefault="0044746F" w:rsidP="0044746F">
      <w:pPr>
        <w:spacing w:before="40" w:after="40"/>
        <w:jc w:val="center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Благодарю за внимание!</w:t>
      </w:r>
    </w:p>
    <w:sectPr w:rsidR="0044746F" w:rsidRPr="00A620C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5BB36" w14:textId="77777777" w:rsidR="001427B1" w:rsidRDefault="001427B1" w:rsidP="00323372">
      <w:pPr>
        <w:spacing w:after="0" w:line="240" w:lineRule="auto"/>
      </w:pPr>
      <w:r>
        <w:separator/>
      </w:r>
    </w:p>
  </w:endnote>
  <w:endnote w:type="continuationSeparator" w:id="0">
    <w:p w14:paraId="51184824" w14:textId="77777777" w:rsidR="001427B1" w:rsidRDefault="001427B1" w:rsidP="00323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5165182"/>
      <w:docPartObj>
        <w:docPartGallery w:val="Page Numbers (Bottom of Page)"/>
        <w:docPartUnique/>
      </w:docPartObj>
    </w:sdtPr>
    <w:sdtEndPr/>
    <w:sdtContent>
      <w:p w14:paraId="6548BF20" w14:textId="4CB33D0E" w:rsidR="00323372" w:rsidRDefault="0032337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FD2D9D" w14:textId="77777777" w:rsidR="00323372" w:rsidRDefault="00323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B37C8" w14:textId="77777777" w:rsidR="001427B1" w:rsidRDefault="001427B1" w:rsidP="00323372">
      <w:pPr>
        <w:spacing w:after="0" w:line="240" w:lineRule="auto"/>
      </w:pPr>
      <w:r>
        <w:separator/>
      </w:r>
    </w:p>
  </w:footnote>
  <w:footnote w:type="continuationSeparator" w:id="0">
    <w:p w14:paraId="1D39275C" w14:textId="77777777" w:rsidR="001427B1" w:rsidRDefault="001427B1" w:rsidP="00323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32"/>
        <w:szCs w:val="32"/>
      </w:rPr>
    </w:lvl>
  </w:abstractNum>
  <w:abstractNum w:abstractNumId="2" w15:restartNumberingAfterBreak="0">
    <w:nsid w:val="20080FE5"/>
    <w:multiLevelType w:val="hybridMultilevel"/>
    <w:tmpl w:val="56C06A08"/>
    <w:lvl w:ilvl="0" w:tplc="605643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CC81BF5"/>
    <w:multiLevelType w:val="hybridMultilevel"/>
    <w:tmpl w:val="58DA2500"/>
    <w:lvl w:ilvl="0" w:tplc="041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4" w15:restartNumberingAfterBreak="0">
    <w:nsid w:val="70134F3A"/>
    <w:multiLevelType w:val="hybridMultilevel"/>
    <w:tmpl w:val="886AE0C4"/>
    <w:lvl w:ilvl="0" w:tplc="195884E4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C42"/>
    <w:rsid w:val="00020803"/>
    <w:rsid w:val="000364AA"/>
    <w:rsid w:val="000454C7"/>
    <w:rsid w:val="00053DC6"/>
    <w:rsid w:val="00086965"/>
    <w:rsid w:val="000C5F5F"/>
    <w:rsid w:val="00104A34"/>
    <w:rsid w:val="001108BE"/>
    <w:rsid w:val="00125C88"/>
    <w:rsid w:val="001427B1"/>
    <w:rsid w:val="001522D3"/>
    <w:rsid w:val="001A4532"/>
    <w:rsid w:val="001B084E"/>
    <w:rsid w:val="001B2187"/>
    <w:rsid w:val="001E5036"/>
    <w:rsid w:val="001E7E83"/>
    <w:rsid w:val="00216241"/>
    <w:rsid w:val="00216B91"/>
    <w:rsid w:val="0026382C"/>
    <w:rsid w:val="00273060"/>
    <w:rsid w:val="002A19D5"/>
    <w:rsid w:val="002A22EC"/>
    <w:rsid w:val="002B11DF"/>
    <w:rsid w:val="002C0EB5"/>
    <w:rsid w:val="002E1719"/>
    <w:rsid w:val="002E6423"/>
    <w:rsid w:val="0031708F"/>
    <w:rsid w:val="00323372"/>
    <w:rsid w:val="00346DFE"/>
    <w:rsid w:val="00365C15"/>
    <w:rsid w:val="00374FE0"/>
    <w:rsid w:val="003A6AF9"/>
    <w:rsid w:val="003B4972"/>
    <w:rsid w:val="003C7CC4"/>
    <w:rsid w:val="004127CA"/>
    <w:rsid w:val="00417B87"/>
    <w:rsid w:val="00431349"/>
    <w:rsid w:val="00436581"/>
    <w:rsid w:val="00437663"/>
    <w:rsid w:val="0044746F"/>
    <w:rsid w:val="00450596"/>
    <w:rsid w:val="00450618"/>
    <w:rsid w:val="00456AAB"/>
    <w:rsid w:val="004577BB"/>
    <w:rsid w:val="00476E23"/>
    <w:rsid w:val="00485B2E"/>
    <w:rsid w:val="004A0165"/>
    <w:rsid w:val="004A7EFE"/>
    <w:rsid w:val="004B2537"/>
    <w:rsid w:val="004C08E1"/>
    <w:rsid w:val="004C60DD"/>
    <w:rsid w:val="004D039C"/>
    <w:rsid w:val="005219E8"/>
    <w:rsid w:val="00572542"/>
    <w:rsid w:val="00583069"/>
    <w:rsid w:val="00612263"/>
    <w:rsid w:val="00635657"/>
    <w:rsid w:val="00636A67"/>
    <w:rsid w:val="006515A3"/>
    <w:rsid w:val="006C55C1"/>
    <w:rsid w:val="006F036D"/>
    <w:rsid w:val="00716170"/>
    <w:rsid w:val="007306E4"/>
    <w:rsid w:val="00733101"/>
    <w:rsid w:val="00753778"/>
    <w:rsid w:val="00753E31"/>
    <w:rsid w:val="00786E1D"/>
    <w:rsid w:val="007E6ACB"/>
    <w:rsid w:val="007F7A41"/>
    <w:rsid w:val="008052BB"/>
    <w:rsid w:val="008177F5"/>
    <w:rsid w:val="008665AF"/>
    <w:rsid w:val="00875AE0"/>
    <w:rsid w:val="008813EA"/>
    <w:rsid w:val="008832E2"/>
    <w:rsid w:val="008A67F6"/>
    <w:rsid w:val="008D082D"/>
    <w:rsid w:val="00910671"/>
    <w:rsid w:val="00941979"/>
    <w:rsid w:val="0094648F"/>
    <w:rsid w:val="00953D59"/>
    <w:rsid w:val="00A25924"/>
    <w:rsid w:val="00A26C42"/>
    <w:rsid w:val="00A54D3F"/>
    <w:rsid w:val="00A620C5"/>
    <w:rsid w:val="00A76B45"/>
    <w:rsid w:val="00A84E6E"/>
    <w:rsid w:val="00A954CB"/>
    <w:rsid w:val="00A95672"/>
    <w:rsid w:val="00AA4353"/>
    <w:rsid w:val="00AA4B0F"/>
    <w:rsid w:val="00AB69AF"/>
    <w:rsid w:val="00AD0592"/>
    <w:rsid w:val="00AD6DFE"/>
    <w:rsid w:val="00AE1264"/>
    <w:rsid w:val="00B172BC"/>
    <w:rsid w:val="00B27DEE"/>
    <w:rsid w:val="00B36E53"/>
    <w:rsid w:val="00B51DAD"/>
    <w:rsid w:val="00B948F3"/>
    <w:rsid w:val="00BA2828"/>
    <w:rsid w:val="00C03E4E"/>
    <w:rsid w:val="00C2699D"/>
    <w:rsid w:val="00C35D74"/>
    <w:rsid w:val="00C5576C"/>
    <w:rsid w:val="00C64C59"/>
    <w:rsid w:val="00C92FA6"/>
    <w:rsid w:val="00CA425A"/>
    <w:rsid w:val="00CA69FF"/>
    <w:rsid w:val="00CD0C3F"/>
    <w:rsid w:val="00CD4CA1"/>
    <w:rsid w:val="00CD4CA5"/>
    <w:rsid w:val="00CE2C10"/>
    <w:rsid w:val="00CE7F6B"/>
    <w:rsid w:val="00D22156"/>
    <w:rsid w:val="00D22314"/>
    <w:rsid w:val="00D22AA2"/>
    <w:rsid w:val="00D33E29"/>
    <w:rsid w:val="00D53925"/>
    <w:rsid w:val="00D544B2"/>
    <w:rsid w:val="00D930BF"/>
    <w:rsid w:val="00DB699E"/>
    <w:rsid w:val="00DC1C3F"/>
    <w:rsid w:val="00DC7448"/>
    <w:rsid w:val="00DF16F4"/>
    <w:rsid w:val="00E421B2"/>
    <w:rsid w:val="00E614BA"/>
    <w:rsid w:val="00E73C99"/>
    <w:rsid w:val="00EA6FAE"/>
    <w:rsid w:val="00EB32AF"/>
    <w:rsid w:val="00ED7199"/>
    <w:rsid w:val="00F00D90"/>
    <w:rsid w:val="00F16B54"/>
    <w:rsid w:val="00F17449"/>
    <w:rsid w:val="00F23E46"/>
    <w:rsid w:val="00F24378"/>
    <w:rsid w:val="00F33955"/>
    <w:rsid w:val="00F4107E"/>
    <w:rsid w:val="00F60A95"/>
    <w:rsid w:val="00F9018C"/>
    <w:rsid w:val="00F90992"/>
    <w:rsid w:val="00FA7B60"/>
    <w:rsid w:val="00FC0A87"/>
    <w:rsid w:val="00FF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91F079"/>
  <w15:chartTrackingRefBased/>
  <w15:docId w15:val="{1136849E-045E-4ADB-AFC8-20AB265D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5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C55C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A6F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2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337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32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3372"/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1A4532"/>
    <w:rPr>
      <w:b/>
      <w:bCs/>
    </w:rPr>
  </w:style>
  <w:style w:type="paragraph" w:customStyle="1" w:styleId="1">
    <w:name w:val="Абзац списка1"/>
    <w:basedOn w:val="a"/>
    <w:rsid w:val="004127CA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347FE-D2E4-49D6-8205-F8F521664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18</Pages>
  <Words>5486</Words>
  <Characters>31272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120</cp:revision>
  <cp:lastPrinted>2022-02-07T11:13:00Z</cp:lastPrinted>
  <dcterms:created xsi:type="dcterms:W3CDTF">2021-02-04T08:08:00Z</dcterms:created>
  <dcterms:modified xsi:type="dcterms:W3CDTF">2022-02-11T11:12:00Z</dcterms:modified>
</cp:coreProperties>
</file>