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441" w:rsidRDefault="00C84441" w:rsidP="00C84441">
      <w:pPr>
        <w:jc w:val="center"/>
        <w:rPr>
          <w:sz w:val="32"/>
          <w:szCs w:val="32"/>
        </w:rPr>
      </w:pPr>
      <w:r>
        <w:rPr>
          <w:b/>
          <w:sz w:val="36"/>
          <w:szCs w:val="36"/>
          <w:u w:val="single"/>
        </w:rPr>
        <w:t>Театр «Русская Песня» п\р Надежды Бабкиной</w:t>
      </w:r>
      <w:r>
        <w:rPr>
          <w:sz w:val="32"/>
          <w:szCs w:val="32"/>
        </w:rPr>
        <w:t xml:space="preserve"> </w:t>
      </w:r>
    </w:p>
    <w:p w:rsidR="00C84441" w:rsidRDefault="00C84441" w:rsidP="00C8444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(зал на 964 места)</w:t>
      </w:r>
    </w:p>
    <w:p w:rsidR="00C84441" w:rsidRDefault="00C84441" w:rsidP="00C8444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(м. Проспект Мира\Цветной Бульвар\Достоевская, Олимпийский проспект, дом 14)</w:t>
      </w:r>
    </w:p>
    <w:p w:rsidR="00C84441" w:rsidRDefault="00C84441" w:rsidP="00C84441">
      <w:pPr>
        <w:jc w:val="center"/>
        <w:rPr>
          <w:b/>
          <w:sz w:val="22"/>
          <w:szCs w:val="22"/>
        </w:rPr>
      </w:pPr>
    </w:p>
    <w:p w:rsidR="00FC4436" w:rsidRDefault="00C84441" w:rsidP="00C84441">
      <w:pPr>
        <w:pStyle w:val="a3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FC4436" w:rsidRDefault="00FC4436" w:rsidP="00C84441">
      <w:pPr>
        <w:pStyle w:val="a3"/>
        <w:ind w:left="0"/>
        <w:jc w:val="center"/>
        <w:rPr>
          <w:b/>
          <w:sz w:val="32"/>
          <w:szCs w:val="32"/>
        </w:rPr>
      </w:pPr>
    </w:p>
    <w:p w:rsidR="00C84441" w:rsidRDefault="00C84441" w:rsidP="00C84441">
      <w:pPr>
        <w:pStyle w:val="a3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«Сказка Новогодних чудес»</w:t>
      </w:r>
    </w:p>
    <w:p w:rsidR="00C84441" w:rsidRDefault="00C84441" w:rsidP="00C84441">
      <w:pPr>
        <w:pStyle w:val="a3"/>
        <w:ind w:left="0"/>
        <w:jc w:val="center"/>
        <w:rPr>
          <w:b/>
          <w:sz w:val="32"/>
          <w:szCs w:val="32"/>
          <w:u w:val="single"/>
        </w:rPr>
      </w:pPr>
    </w:p>
    <w:p w:rsidR="00FC4436" w:rsidRDefault="00FC4436" w:rsidP="00C84441">
      <w:pPr>
        <w:pStyle w:val="a3"/>
        <w:ind w:left="0"/>
        <w:jc w:val="center"/>
        <w:rPr>
          <w:b/>
          <w:sz w:val="32"/>
          <w:szCs w:val="32"/>
          <w:u w:val="single"/>
        </w:rPr>
      </w:pPr>
    </w:p>
    <w:p w:rsidR="00C84441" w:rsidRDefault="00C84441" w:rsidP="00C84441">
      <w:pPr>
        <w:pStyle w:val="a3"/>
        <w:ind w:left="0"/>
        <w:jc w:val="both"/>
      </w:pPr>
      <w:r>
        <w:t xml:space="preserve">  Приближается Новый год – самый волшебный праздник в году. Дед Мороз покидает свой уютный дом и спешит к нам с подарками, а дети и взрослые пребывают в ожидании чудес, которые иногда все-таки случаются…</w:t>
      </w:r>
    </w:p>
    <w:p w:rsidR="00C84441" w:rsidRDefault="00C84441" w:rsidP="00C84441">
      <w:pPr>
        <w:pStyle w:val="a3"/>
        <w:ind w:left="0"/>
        <w:jc w:val="both"/>
      </w:pPr>
      <w:r>
        <w:t>В театре «Русская песня» чудес не ожидают, а творят своими руками, каждый год удивляя зрителей новыми нестандартными сценическими решениями – то превращают сцену в настоящий каток с «живым» льдом, то не по сезону, посреди зимы, заставляют бить фонтаны, то выводят на сцену дрессированного ослика. Какие чудеса сотворятся в этом году? Скоро узнаем. Из года в год неизменным остается лишь одно – тема сюжета, в основе которой народные сказки со своими хрестоматийными персонажами, песни, танцы и многовековые традиции. В путешествие по следам русских народных сказок на этот раз отправятся солисты ансамблей «Русская песня» и «Славяне», группы «После 11», танцовщики шоу-балета «Живая планета». Все они профессиональные артисты, лауреаты многих российских и международных конкурсов, победители всевозможных фестивалей. Кстати, музыканты группы «После 11» недавно принимали участие в телевизионном проекте «Главная сцена» и оказались среди немногочисленного числа финалистов. Поэтому для всех поклонников группы, которых немало, настоящим подарком станет появление музыкантов в новогоднем представлении в ролях сказочных персонажей.  «Живые» голоса, «живая» музыка, «живое» общение со зрителем, «живые» эмоции, ставшие фирменным знаком новогодних представлений театра «Русская песня», ждут всех, кто захочет соприкоснуться с новогодним чудом, кто устал от серых будней и истосковался по ярким краскам и празднику, кто хочет с пользой и весело провести время со своими детьми.</w:t>
      </w:r>
    </w:p>
    <w:p w:rsidR="00C84441" w:rsidRDefault="00C84441" w:rsidP="00C84441">
      <w:pPr>
        <w:pStyle w:val="a3"/>
        <w:ind w:left="0"/>
        <w:jc w:val="both"/>
      </w:pPr>
      <w:r>
        <w:t>Дорогие друзья, театр «Русская песня» очень ждет вас на новогодних представлениях! Оставляйте отзывы, делитесь с нами своими впечатлениями! До встречи!</w:t>
      </w:r>
    </w:p>
    <w:p w:rsidR="00C84441" w:rsidRDefault="00C84441" w:rsidP="00C84441">
      <w:pPr>
        <w:pStyle w:val="a3"/>
        <w:ind w:left="0"/>
        <w:jc w:val="both"/>
      </w:pPr>
    </w:p>
    <w:p w:rsidR="00FC4436" w:rsidRDefault="00C84441" w:rsidP="00C84441">
      <w:pPr>
        <w:pStyle w:val="a3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C84441" w:rsidRDefault="00C84441" w:rsidP="00C84441">
      <w:pPr>
        <w:pStyle w:val="a3"/>
        <w:ind w:left="0"/>
        <w:jc w:val="both"/>
        <w:rPr>
          <w:b/>
          <w:sz w:val="22"/>
          <w:szCs w:val="22"/>
          <w:u w:val="single"/>
        </w:rPr>
      </w:pPr>
      <w:bookmarkStart w:id="0" w:name="_GoBack"/>
      <w:bookmarkEnd w:id="0"/>
      <w:r>
        <w:rPr>
          <w:b/>
          <w:sz w:val="22"/>
          <w:szCs w:val="22"/>
          <w:u w:val="single"/>
        </w:rPr>
        <w:t xml:space="preserve">Даты представлений: </w:t>
      </w:r>
    </w:p>
    <w:p w:rsidR="00C84441" w:rsidRDefault="00C84441" w:rsidP="00C84441">
      <w:pPr>
        <w:tabs>
          <w:tab w:val="left" w:pos="3885"/>
        </w:tabs>
        <w:ind w:right="-236"/>
        <w:rPr>
          <w:b/>
          <w:sz w:val="22"/>
          <w:szCs w:val="22"/>
        </w:rPr>
      </w:pPr>
      <w:r>
        <w:rPr>
          <w:b/>
          <w:sz w:val="22"/>
          <w:szCs w:val="22"/>
        </w:rPr>
        <w:t>24 декабря 2016 г. –14-00, 17-00</w:t>
      </w:r>
    </w:p>
    <w:p w:rsidR="00C84441" w:rsidRDefault="00C84441" w:rsidP="00C84441">
      <w:pPr>
        <w:tabs>
          <w:tab w:val="left" w:pos="3885"/>
        </w:tabs>
        <w:ind w:right="-236"/>
        <w:rPr>
          <w:b/>
          <w:sz w:val="22"/>
          <w:szCs w:val="22"/>
        </w:rPr>
      </w:pPr>
      <w:r>
        <w:rPr>
          <w:b/>
          <w:sz w:val="22"/>
          <w:szCs w:val="22"/>
        </w:rPr>
        <w:t>3 января 2017 г. –11-00, 14-00, 17-00</w:t>
      </w:r>
    </w:p>
    <w:p w:rsidR="00C84441" w:rsidRDefault="00C84441" w:rsidP="00C84441">
      <w:pPr>
        <w:tabs>
          <w:tab w:val="left" w:pos="3885"/>
        </w:tabs>
        <w:ind w:right="-236"/>
        <w:rPr>
          <w:b/>
          <w:sz w:val="22"/>
          <w:szCs w:val="22"/>
        </w:rPr>
      </w:pPr>
      <w:r>
        <w:rPr>
          <w:b/>
          <w:sz w:val="22"/>
          <w:szCs w:val="22"/>
        </w:rPr>
        <w:t>5 января 2017 г. - 11-00, 14-00, 17-00</w:t>
      </w:r>
    </w:p>
    <w:p w:rsidR="00C84441" w:rsidRDefault="00C84441" w:rsidP="00C84441">
      <w:pPr>
        <w:tabs>
          <w:tab w:val="left" w:pos="3885"/>
        </w:tabs>
        <w:ind w:right="-236"/>
        <w:rPr>
          <w:b/>
          <w:sz w:val="22"/>
          <w:szCs w:val="22"/>
          <w:u w:val="single"/>
        </w:rPr>
      </w:pPr>
    </w:p>
    <w:p w:rsidR="00C84441" w:rsidRDefault="00C84441" w:rsidP="00C84441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 xml:space="preserve">Цена </w:t>
      </w:r>
      <w:proofErr w:type="gramStart"/>
      <w:r>
        <w:rPr>
          <w:b/>
          <w:sz w:val="22"/>
          <w:szCs w:val="22"/>
        </w:rPr>
        <w:t>билета:  600</w:t>
      </w:r>
      <w:proofErr w:type="gramEnd"/>
      <w:r>
        <w:rPr>
          <w:b/>
          <w:sz w:val="22"/>
          <w:szCs w:val="22"/>
        </w:rPr>
        <w:t>, 800, 1000, 1200, 1400, 1500, 1800 руб.</w:t>
      </w:r>
    </w:p>
    <w:p w:rsidR="00C84441" w:rsidRDefault="00C84441" w:rsidP="00C8444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Цена билета с подарком: 1200, 1400, 1600, 1800, 2000, 2400 руб. </w:t>
      </w:r>
    </w:p>
    <w:p w:rsidR="00C84441" w:rsidRDefault="00C84441" w:rsidP="00C84441">
      <w:pPr>
        <w:rPr>
          <w:b/>
          <w:color w:val="FF0000"/>
          <w:sz w:val="22"/>
          <w:szCs w:val="22"/>
        </w:rPr>
      </w:pPr>
    </w:p>
    <w:p w:rsidR="00C84441" w:rsidRDefault="00C84441" w:rsidP="00C84441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(Подарок: 600 руб.)</w:t>
      </w:r>
    </w:p>
    <w:p w:rsidR="00C84441" w:rsidRDefault="00C84441" w:rsidP="00C84441">
      <w:pPr>
        <w:rPr>
          <w:b/>
          <w:sz w:val="22"/>
          <w:szCs w:val="22"/>
        </w:rPr>
      </w:pPr>
    </w:p>
    <w:p w:rsidR="00C84441" w:rsidRDefault="00C84441" w:rsidP="00C84441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Возрастная категория 0+</w:t>
      </w:r>
    </w:p>
    <w:p w:rsidR="00107A58" w:rsidRDefault="00107A58"/>
    <w:sectPr w:rsidR="0010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441"/>
    <w:rsid w:val="00107A58"/>
    <w:rsid w:val="00C84441"/>
    <w:rsid w:val="00FC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3B80F-552A-4CE7-B3D3-C5C1FD66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3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2016-09-22T08:47:00Z</dcterms:created>
  <dcterms:modified xsi:type="dcterms:W3CDTF">2016-09-22T13:20:00Z</dcterms:modified>
</cp:coreProperties>
</file>